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60" w:rsidRDefault="00DB0460" w:rsidP="00DB046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B0460">
        <w:rPr>
          <w:rFonts w:ascii="Times New Roman" w:hAnsi="Times New Roman" w:cs="Times New Roman"/>
          <w:b/>
          <w:sz w:val="36"/>
          <w:szCs w:val="36"/>
        </w:rPr>
        <w:t>Памятка населению по лейкозу КРС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B0460" w:rsidRDefault="00DB0460" w:rsidP="00DB0460">
      <w:pPr>
        <w:jc w:val="both"/>
        <w:rPr>
          <w:rFonts w:ascii="Times New Roman" w:hAnsi="Times New Roman" w:cs="Times New Roman"/>
          <w:sz w:val="28"/>
          <w:szCs w:val="28"/>
        </w:rPr>
      </w:pPr>
      <w:r w:rsidRPr="00DB0460">
        <w:rPr>
          <w:rFonts w:ascii="Times New Roman" w:hAnsi="Times New Roman" w:cs="Times New Roman"/>
          <w:sz w:val="28"/>
          <w:szCs w:val="28"/>
        </w:rPr>
        <w:t xml:space="preserve"> Лейкоз крупного рогатого скота – хроническая инфекционная болезнь, вызываемая вирусом семейства </w:t>
      </w:r>
      <w:proofErr w:type="spellStart"/>
      <w:r w:rsidRPr="00DB0460">
        <w:rPr>
          <w:rFonts w:ascii="Times New Roman" w:hAnsi="Times New Roman" w:cs="Times New Roman"/>
          <w:sz w:val="28"/>
          <w:szCs w:val="28"/>
        </w:rPr>
        <w:t>Retroviridae</w:t>
      </w:r>
      <w:proofErr w:type="spellEnd"/>
      <w:r w:rsidRPr="00DB0460">
        <w:rPr>
          <w:rFonts w:ascii="Times New Roman" w:hAnsi="Times New Roman" w:cs="Times New Roman"/>
          <w:sz w:val="28"/>
          <w:szCs w:val="28"/>
        </w:rPr>
        <w:t>. Инфекционный процесс при лейкозе крупного рогатого скота характеризуется стадийностью.</w:t>
      </w:r>
    </w:p>
    <w:p w:rsidR="00DB0460" w:rsidRDefault="00DB0460" w:rsidP="00DB0460">
      <w:pPr>
        <w:jc w:val="both"/>
        <w:rPr>
          <w:rFonts w:ascii="Times New Roman" w:hAnsi="Times New Roman" w:cs="Times New Roman"/>
          <w:sz w:val="28"/>
          <w:szCs w:val="28"/>
        </w:rPr>
      </w:pPr>
      <w:r w:rsidRPr="00DB0460">
        <w:rPr>
          <w:rFonts w:ascii="Times New Roman" w:hAnsi="Times New Roman" w:cs="Times New Roman"/>
          <w:sz w:val="28"/>
          <w:szCs w:val="28"/>
        </w:rPr>
        <w:t xml:space="preserve"> Различают 3 стадии или периода в развитии инфекции: инкубационну</w:t>
      </w:r>
      <w:proofErr w:type="gramStart"/>
      <w:r w:rsidRPr="00DB0460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DB0460">
        <w:rPr>
          <w:rFonts w:ascii="Times New Roman" w:hAnsi="Times New Roman" w:cs="Times New Roman"/>
          <w:sz w:val="28"/>
          <w:szCs w:val="28"/>
        </w:rPr>
        <w:t>вирусоносительство</w:t>
      </w:r>
      <w:proofErr w:type="spellEnd"/>
      <w:r w:rsidRPr="00DB0460">
        <w:rPr>
          <w:rFonts w:ascii="Times New Roman" w:hAnsi="Times New Roman" w:cs="Times New Roman"/>
          <w:sz w:val="28"/>
          <w:szCs w:val="28"/>
        </w:rPr>
        <w:t xml:space="preserve">), гематологическую и опухолевую. Источником возбудителя болезни являются инфицированные вирусом лейкоза крупного рогатого животные на всех стадиях инфекционного процесса. Животные заражаются при проникновении в организм лимфоцитов, содержащих вирус лейкоза, естественным путём через рот и половым путём. </w:t>
      </w:r>
      <w:r w:rsidRPr="00DB0460">
        <w:rPr>
          <w:rFonts w:ascii="Times New Roman" w:hAnsi="Times New Roman" w:cs="Times New Roman"/>
          <w:b/>
          <w:sz w:val="28"/>
          <w:szCs w:val="28"/>
        </w:rPr>
        <w:t>Вирусные заболевания всегда ОПАСНЫ.</w:t>
      </w:r>
      <w:r w:rsidRPr="00DB0460">
        <w:rPr>
          <w:rFonts w:ascii="Times New Roman" w:hAnsi="Times New Roman" w:cs="Times New Roman"/>
          <w:sz w:val="28"/>
          <w:szCs w:val="28"/>
        </w:rPr>
        <w:t xml:space="preserve"> Факторами передачи вируса являются: кровь, молоко и другие материалы, содержащие лимфоидные клетки животных, заражённых вирусом лейкоза крупного рогатого скота.</w:t>
      </w:r>
    </w:p>
    <w:p w:rsidR="00DB0460" w:rsidRDefault="00DB0460" w:rsidP="00DB0460">
      <w:pPr>
        <w:jc w:val="both"/>
        <w:rPr>
          <w:rFonts w:ascii="Times New Roman" w:hAnsi="Times New Roman" w:cs="Times New Roman"/>
          <w:sz w:val="28"/>
          <w:szCs w:val="28"/>
        </w:rPr>
      </w:pPr>
      <w:r w:rsidRPr="00DB0460">
        <w:rPr>
          <w:rFonts w:ascii="Times New Roman" w:hAnsi="Times New Roman" w:cs="Times New Roman"/>
          <w:sz w:val="28"/>
          <w:szCs w:val="28"/>
        </w:rPr>
        <w:t xml:space="preserve"> </w:t>
      </w:r>
      <w:r w:rsidRPr="00DB0460">
        <w:rPr>
          <w:rFonts w:ascii="Times New Roman" w:hAnsi="Times New Roman" w:cs="Times New Roman"/>
          <w:b/>
          <w:sz w:val="28"/>
          <w:szCs w:val="28"/>
        </w:rPr>
        <w:t>Меры предосторожности:</w:t>
      </w:r>
      <w:r w:rsidRPr="00DB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460" w:rsidRDefault="00DB0460" w:rsidP="00DB0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B0460">
        <w:rPr>
          <w:rFonts w:ascii="Times New Roman" w:hAnsi="Times New Roman" w:cs="Times New Roman"/>
          <w:sz w:val="28"/>
          <w:szCs w:val="28"/>
        </w:rPr>
        <w:t xml:space="preserve">родажу, сдачу на убой, выгон, размещение на пастбищах и все другие перемещения перегруппировки животных, реализацию животноводческой продукции проводить только с </w:t>
      </w:r>
      <w:proofErr w:type="gramStart"/>
      <w:r w:rsidRPr="00DB0460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DB0460">
        <w:rPr>
          <w:rFonts w:ascii="Times New Roman" w:hAnsi="Times New Roman" w:cs="Times New Roman"/>
          <w:sz w:val="28"/>
          <w:szCs w:val="28"/>
        </w:rPr>
        <w:t xml:space="preserve"> и разрешения ветеринарных специалистов;</w:t>
      </w:r>
    </w:p>
    <w:p w:rsidR="00DB0460" w:rsidRDefault="00DB0460" w:rsidP="00DB0460">
      <w:pPr>
        <w:jc w:val="both"/>
        <w:rPr>
          <w:rFonts w:ascii="Times New Roman" w:hAnsi="Times New Roman" w:cs="Times New Roman"/>
          <w:sz w:val="28"/>
          <w:szCs w:val="28"/>
        </w:rPr>
      </w:pPr>
      <w:r w:rsidRPr="00DB046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0460">
        <w:rPr>
          <w:rFonts w:ascii="Times New Roman" w:hAnsi="Times New Roman" w:cs="Times New Roman"/>
          <w:sz w:val="28"/>
          <w:szCs w:val="28"/>
        </w:rPr>
        <w:t>карантинировать</w:t>
      </w:r>
      <w:proofErr w:type="spellEnd"/>
      <w:r w:rsidRPr="00DB0460">
        <w:rPr>
          <w:rFonts w:ascii="Times New Roman" w:hAnsi="Times New Roman" w:cs="Times New Roman"/>
          <w:sz w:val="28"/>
          <w:szCs w:val="28"/>
        </w:rPr>
        <w:t xml:space="preserve"> в течение 30 дней вновь поступивших животных для проведения серологических, гематологических и других исследований и обработок; </w:t>
      </w:r>
    </w:p>
    <w:p w:rsidR="00DB0460" w:rsidRDefault="00DB0460" w:rsidP="00DB0460">
      <w:pPr>
        <w:jc w:val="both"/>
        <w:rPr>
          <w:rFonts w:ascii="Times New Roman" w:hAnsi="Times New Roman" w:cs="Times New Roman"/>
          <w:sz w:val="28"/>
          <w:szCs w:val="28"/>
        </w:rPr>
      </w:pPr>
      <w:r w:rsidRPr="00DB0460">
        <w:rPr>
          <w:rFonts w:ascii="Times New Roman" w:hAnsi="Times New Roman" w:cs="Times New Roman"/>
          <w:sz w:val="28"/>
          <w:szCs w:val="28"/>
        </w:rPr>
        <w:t xml:space="preserve">- предъявлять по требованию ветеринарных специалистов все необходимые сведения о приобретаемых животных и создавать условия для проведения осмотра, исследований и обработок. </w:t>
      </w:r>
    </w:p>
    <w:p w:rsidR="00DB0460" w:rsidRDefault="00DB0460" w:rsidP="00DB0460">
      <w:pPr>
        <w:jc w:val="both"/>
        <w:rPr>
          <w:rFonts w:ascii="Times New Roman" w:hAnsi="Times New Roman" w:cs="Times New Roman"/>
          <w:sz w:val="28"/>
          <w:szCs w:val="28"/>
        </w:rPr>
      </w:pPr>
      <w:r w:rsidRPr="00DB0460">
        <w:rPr>
          <w:rFonts w:ascii="Times New Roman" w:hAnsi="Times New Roman" w:cs="Times New Roman"/>
          <w:sz w:val="28"/>
          <w:szCs w:val="28"/>
        </w:rPr>
        <w:t xml:space="preserve">Благополучными по лейкозу считают фермы, населённые пункты, в которых при проведении плановых диагностических исследований, а также при убое животных на мясокомбинате не выявляются больные лейкозом животные. </w:t>
      </w:r>
      <w:proofErr w:type="gramStart"/>
      <w:r w:rsidRPr="00DB0460">
        <w:rPr>
          <w:rFonts w:ascii="Times New Roman" w:hAnsi="Times New Roman" w:cs="Times New Roman"/>
          <w:b/>
          <w:sz w:val="28"/>
          <w:szCs w:val="28"/>
        </w:rPr>
        <w:t>Для определения благополучия поголовья скота владельцы его обязаны обеспечить ежегодное 2-х кратное проведение клинических осмотров и серологических исследований всех животных старше 6-месячного возраста,</w:t>
      </w:r>
      <w:r w:rsidRPr="00DB0460">
        <w:rPr>
          <w:rFonts w:ascii="Times New Roman" w:hAnsi="Times New Roman" w:cs="Times New Roman"/>
          <w:sz w:val="28"/>
          <w:szCs w:val="28"/>
        </w:rPr>
        <w:t xml:space="preserve"> Животных, принадлежащих гражданам, проживающих на территории сельских поселений, исследуют на лейкоз одновременно с проведением плановых ветеринарных обработок весной и осенью, а также в случаях подозрения на заболевание животных лейкозом.</w:t>
      </w:r>
      <w:proofErr w:type="gramEnd"/>
      <w:r w:rsidRPr="00DB0460">
        <w:rPr>
          <w:rFonts w:ascii="Times New Roman" w:hAnsi="Times New Roman" w:cs="Times New Roman"/>
          <w:sz w:val="28"/>
          <w:szCs w:val="28"/>
        </w:rPr>
        <w:t xml:space="preserve"> В случаях </w:t>
      </w:r>
      <w:r w:rsidRPr="00DB0460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в благополучных хозяйствах животных, инфицированных </w:t>
      </w:r>
      <w:proofErr w:type="gramStart"/>
      <w:r w:rsidRPr="00DB046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B0460">
        <w:rPr>
          <w:rFonts w:ascii="Times New Roman" w:hAnsi="Times New Roman" w:cs="Times New Roman"/>
          <w:sz w:val="28"/>
          <w:szCs w:val="28"/>
        </w:rPr>
        <w:t xml:space="preserve"> (вирусом лейкоза) КРС, их изолируют от остальных животных и проводят клинико-гематологические исследования по уточнению диагноза. Молодняк, который при первом исследовании дал положительный результат на лейкоз используют только для откорма на мясо. При отсутств</w:t>
      </w:r>
      <w:proofErr w:type="gramStart"/>
      <w:r w:rsidRPr="00DB0460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DB0460">
        <w:rPr>
          <w:rFonts w:ascii="Times New Roman" w:hAnsi="Times New Roman" w:cs="Times New Roman"/>
          <w:sz w:val="28"/>
          <w:szCs w:val="28"/>
        </w:rPr>
        <w:t>нфицированных животных клинико-</w:t>
      </w:r>
      <w:proofErr w:type="spellStart"/>
      <w:r w:rsidRPr="00DB0460">
        <w:rPr>
          <w:rFonts w:ascii="Times New Roman" w:hAnsi="Times New Roman" w:cs="Times New Roman"/>
          <w:sz w:val="28"/>
          <w:szCs w:val="28"/>
        </w:rPr>
        <w:t>гемотологических</w:t>
      </w:r>
      <w:proofErr w:type="spellEnd"/>
      <w:r w:rsidRPr="00DB0460">
        <w:rPr>
          <w:rFonts w:ascii="Times New Roman" w:hAnsi="Times New Roman" w:cs="Times New Roman"/>
          <w:sz w:val="28"/>
          <w:szCs w:val="28"/>
        </w:rPr>
        <w:t xml:space="preserve"> изменений, характерных для лейкоза, остальное поголовье данного хозяйства исследуют серологическим методом через 6 месяцев. </w:t>
      </w:r>
    </w:p>
    <w:p w:rsidR="00DB0460" w:rsidRDefault="00DB0460" w:rsidP="00DB0460">
      <w:pPr>
        <w:jc w:val="both"/>
        <w:rPr>
          <w:rFonts w:ascii="Times New Roman" w:hAnsi="Times New Roman" w:cs="Times New Roman"/>
          <w:sz w:val="28"/>
          <w:szCs w:val="28"/>
        </w:rPr>
      </w:pPr>
      <w:r w:rsidRPr="00DB0460">
        <w:rPr>
          <w:rFonts w:ascii="Times New Roman" w:hAnsi="Times New Roman" w:cs="Times New Roman"/>
          <w:b/>
          <w:sz w:val="28"/>
          <w:szCs w:val="28"/>
        </w:rPr>
        <w:t>По условиям ограничений не допускается:</w:t>
      </w:r>
      <w:r w:rsidRPr="00DB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460" w:rsidRDefault="00DB0460" w:rsidP="00DB0460">
      <w:pPr>
        <w:jc w:val="both"/>
        <w:rPr>
          <w:rFonts w:ascii="Times New Roman" w:hAnsi="Times New Roman" w:cs="Times New Roman"/>
          <w:sz w:val="28"/>
          <w:szCs w:val="28"/>
        </w:rPr>
      </w:pPr>
      <w:r w:rsidRPr="00DB0460">
        <w:rPr>
          <w:rFonts w:ascii="Times New Roman" w:hAnsi="Times New Roman" w:cs="Times New Roman"/>
          <w:sz w:val="28"/>
          <w:szCs w:val="28"/>
        </w:rPr>
        <w:t xml:space="preserve">- содержание и пастьба инфицированных и больных животных вместе со </w:t>
      </w:r>
      <w:proofErr w:type="gramStart"/>
      <w:r w:rsidRPr="00DB0460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DB0460">
        <w:rPr>
          <w:rFonts w:ascii="Times New Roman" w:hAnsi="Times New Roman" w:cs="Times New Roman"/>
          <w:sz w:val="28"/>
          <w:szCs w:val="28"/>
        </w:rPr>
        <w:t>, перегруппировка скота внутри хозяйства без разрешения ветеринарного специалиста, обслуживающего хозяйство (населённый пункт); - использование быков-производителей для вольной случки коров и тёлок;</w:t>
      </w:r>
    </w:p>
    <w:p w:rsidR="00F72662" w:rsidRDefault="00DB0460" w:rsidP="00DB0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0">
        <w:rPr>
          <w:rFonts w:ascii="Times New Roman" w:hAnsi="Times New Roman" w:cs="Times New Roman"/>
          <w:sz w:val="28"/>
          <w:szCs w:val="28"/>
        </w:rPr>
        <w:t xml:space="preserve"> - вывод (вывоз) животных из стада, фермерского и индивидуального хозяйства для племенных и пользовательских целей без разрешения ветеринарного специалиста, обслуживающего данное хозяйство или населённый пункт. </w:t>
      </w:r>
      <w:r w:rsidRPr="00DB0460">
        <w:rPr>
          <w:rFonts w:ascii="Times New Roman" w:hAnsi="Times New Roman" w:cs="Times New Roman"/>
          <w:b/>
          <w:sz w:val="28"/>
          <w:szCs w:val="28"/>
        </w:rPr>
        <w:t>Лечение лейкоза КРС не разработано.</w:t>
      </w:r>
      <w:r w:rsidRPr="00DB0460">
        <w:rPr>
          <w:rFonts w:ascii="Times New Roman" w:hAnsi="Times New Roman" w:cs="Times New Roman"/>
          <w:sz w:val="28"/>
          <w:szCs w:val="28"/>
        </w:rPr>
        <w:t xml:space="preserve"> Молоко от инфицированных коров сдают на молокоперерабатывающий завод или используют внутри хозяйства после ПАСТЕРИЗАЦИИ ИЛИ КИПЯЧЕНИЯ в обычном технологическом режиме. После обеззараживания молоко используется без ограничений. Хозяйства, в том числе хозяйства граждан, считают оздоровленными после вывода всех больных и инфицированных животных и получения двух подряд отрицательных результатов лабораторных данных, с интервалом в 3 месяца. </w:t>
      </w:r>
      <w:r w:rsidRPr="00DB0460">
        <w:rPr>
          <w:rFonts w:ascii="Times New Roman" w:hAnsi="Times New Roman" w:cs="Times New Roman"/>
          <w:b/>
          <w:sz w:val="28"/>
          <w:szCs w:val="28"/>
        </w:rPr>
        <w:t>При выявлении больных лейкозом животных сдавать их на мясокомбинат в течение 15 дней.</w:t>
      </w:r>
    </w:p>
    <w:p w:rsidR="00DB0460" w:rsidRDefault="00DB0460" w:rsidP="00DB04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460" w:rsidRPr="00BB1B30" w:rsidRDefault="00DB0460" w:rsidP="00DB0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>В случае обнаружения симптомов незамедлительно обращаться по телефонам:</w:t>
      </w:r>
    </w:p>
    <w:p w:rsidR="00DB0460" w:rsidRPr="00BB1B30" w:rsidRDefault="00DB0460" w:rsidP="00DB0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60" w:rsidRPr="00BB1B30" w:rsidRDefault="00DB0460" w:rsidP="00DB046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ЕДДС -</w:t>
      </w:r>
      <w:r w:rsidRPr="00BB1B30">
        <w:rPr>
          <w:rFonts w:ascii="Times New Roman" w:hAnsi="Times New Roman" w:cs="Times New Roman"/>
          <w:sz w:val="28"/>
          <w:szCs w:val="28"/>
        </w:rPr>
        <w:t xml:space="preserve"> </w:t>
      </w:r>
      <w:r w:rsidRPr="00BB1B30"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Иловлинского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DB0460" w:rsidRDefault="00DB0460" w:rsidP="00DB0460">
      <w:pPr>
        <w:pStyle w:val="a4"/>
        <w:ind w:left="720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3"/>
          <w:rFonts w:ascii="Times New Roman" w:hAnsi="Times New Roman" w:cs="Times New Roman"/>
          <w:sz w:val="28"/>
          <w:szCs w:val="28"/>
        </w:rPr>
        <w:t xml:space="preserve">3-68-08; 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3"/>
          <w:rFonts w:ascii="Times New Roman" w:hAnsi="Times New Roman" w:cs="Times New Roman"/>
          <w:sz w:val="28"/>
          <w:szCs w:val="28"/>
        </w:rPr>
        <w:t>3-68-09;  8-995-409-61-60;</w:t>
      </w:r>
      <w:r w:rsidRPr="00BB1B30">
        <w:rPr>
          <w:rStyle w:val="a3"/>
          <w:rFonts w:ascii="Times New Roman" w:hAnsi="Times New Roman" w:cs="Times New Roman"/>
          <w:i/>
          <w:sz w:val="28"/>
          <w:szCs w:val="28"/>
        </w:rPr>
        <w:t> </w:t>
      </w:r>
    </w:p>
    <w:p w:rsidR="00DB0460" w:rsidRPr="00BB1B30" w:rsidRDefault="00DB0460" w:rsidP="00DB046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Оперативный дежурный по МВД  России по Иловлинскому р-ну 02; 8(844-67) 5-13-42</w:t>
      </w:r>
    </w:p>
    <w:p w:rsidR="00DB0460" w:rsidRPr="00BB1B30" w:rsidRDefault="00DB0460" w:rsidP="00DB0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ГБУ ВО «Иловлинская райСББЖ»  </w:t>
      </w:r>
      <w:r w:rsidRPr="00BB1B30">
        <w:rPr>
          <w:rFonts w:ascii="Times New Roman" w:hAnsi="Times New Roman"/>
          <w:b/>
          <w:sz w:val="28"/>
          <w:szCs w:val="28"/>
        </w:rPr>
        <w:t>8-84467-3-68-97; 3-65-80</w:t>
      </w:r>
    </w:p>
    <w:p w:rsidR="00DB0460" w:rsidRPr="00DB0460" w:rsidRDefault="00DB0460" w:rsidP="00DB046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B30">
        <w:rPr>
          <w:rFonts w:ascii="Times New Roman" w:hAnsi="Times New Roman"/>
          <w:b/>
          <w:sz w:val="36"/>
          <w:szCs w:val="36"/>
          <w:lang w:val="en-US"/>
        </w:rPr>
        <w:t xml:space="preserve">                                            E-mail: ilov_vetstan@ mail.ru</w:t>
      </w:r>
      <w:bookmarkStart w:id="0" w:name="_GoBack"/>
      <w:bookmarkEnd w:id="0"/>
    </w:p>
    <w:sectPr w:rsidR="00DB0460" w:rsidRPr="00DB0460" w:rsidSect="00C717A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12A"/>
    <w:multiLevelType w:val="hybridMultilevel"/>
    <w:tmpl w:val="5204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60"/>
    <w:rsid w:val="00C717A1"/>
    <w:rsid w:val="00DB0460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460"/>
    <w:rPr>
      <w:b/>
      <w:bCs/>
    </w:rPr>
  </w:style>
  <w:style w:type="paragraph" w:styleId="a4">
    <w:name w:val="No Spacing"/>
    <w:uiPriority w:val="1"/>
    <w:qFormat/>
    <w:rsid w:val="00DB04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460"/>
    <w:rPr>
      <w:b/>
      <w:bCs/>
    </w:rPr>
  </w:style>
  <w:style w:type="paragraph" w:styleId="a4">
    <w:name w:val="No Spacing"/>
    <w:uiPriority w:val="1"/>
    <w:qFormat/>
    <w:rsid w:val="00DB04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2024-08-14T10:30:00Z</dcterms:created>
  <dcterms:modified xsi:type="dcterms:W3CDTF">2024-08-14T10:39:00Z</dcterms:modified>
</cp:coreProperties>
</file>