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BD" w:rsidRPr="00511CC7" w:rsidRDefault="003701BD">
      <w:pPr>
        <w:rPr>
          <w:rFonts w:ascii="Times New Roman" w:hAnsi="Times New Roman" w:cs="Times New Roman"/>
          <w:sz w:val="44"/>
          <w:szCs w:val="44"/>
        </w:rPr>
      </w:pPr>
      <w:r w:rsidRPr="00511CC7">
        <w:rPr>
          <w:rFonts w:ascii="Times New Roman" w:hAnsi="Times New Roman" w:cs="Times New Roman"/>
          <w:b/>
          <w:sz w:val="44"/>
          <w:szCs w:val="44"/>
        </w:rPr>
        <w:t>Памятка для населения</w:t>
      </w:r>
      <w:r w:rsidRPr="00511CC7"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</w:p>
    <w:p w:rsidR="00511CC7" w:rsidRDefault="003701BD" w:rsidP="003701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01BD">
        <w:rPr>
          <w:rFonts w:ascii="Times New Roman" w:hAnsi="Times New Roman" w:cs="Times New Roman"/>
          <w:b/>
          <w:sz w:val="28"/>
          <w:szCs w:val="28"/>
        </w:rPr>
        <w:t>Что такое птичий грипп</w:t>
      </w:r>
      <w:r w:rsidR="00511CC7">
        <w:rPr>
          <w:rFonts w:ascii="Times New Roman" w:hAnsi="Times New Roman" w:cs="Times New Roman"/>
          <w:b/>
          <w:sz w:val="28"/>
          <w:szCs w:val="28"/>
        </w:rPr>
        <w:t>.</w:t>
      </w:r>
    </w:p>
    <w:p w:rsidR="003701BD" w:rsidRPr="003701BD" w:rsidRDefault="003701BD" w:rsidP="00370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b/>
          <w:sz w:val="28"/>
          <w:szCs w:val="28"/>
        </w:rPr>
        <w:t xml:space="preserve"> ГРИПП ПТИЦ</w:t>
      </w:r>
      <w:r w:rsidRPr="003701BD">
        <w:rPr>
          <w:rFonts w:ascii="Times New Roman" w:hAnsi="Times New Roman" w:cs="Times New Roman"/>
          <w:sz w:val="28"/>
          <w:szCs w:val="28"/>
        </w:rPr>
        <w:t xml:space="preserve"> - острая инфекционная, особо опасная болезнь, передаваемая человеку от животных, возбудителем которой является вирус типа А. К гриппу восприимчивы все виды птиц, в т. ч. куры, индейки, утки, фазаны, цесарки, перепела, глухари, аисты, чайки и практически все другие виды синантропных (голуби, воробьи, вороны, чайки, утки, галки и </w:t>
      </w:r>
      <w:proofErr w:type="spellStart"/>
      <w:proofErr w:type="gramStart"/>
      <w:r w:rsidRPr="003701B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701BD">
        <w:rPr>
          <w:rFonts w:ascii="Times New Roman" w:hAnsi="Times New Roman" w:cs="Times New Roman"/>
          <w:sz w:val="28"/>
          <w:szCs w:val="28"/>
        </w:rPr>
        <w:t>), диких, экзотических и декоративных птиц, а также свиньи, лошади, хорьки, мыши, кошки, собаки, иные позвоночные и человек.</w:t>
      </w:r>
    </w:p>
    <w:p w:rsidR="003701BD" w:rsidRPr="003701BD" w:rsidRDefault="003701BD" w:rsidP="00370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sz w:val="28"/>
          <w:szCs w:val="28"/>
        </w:rPr>
        <w:t xml:space="preserve"> 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 Источники вирусов гриппа птиц в природе. 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</w:t>
      </w:r>
    </w:p>
    <w:p w:rsidR="003701BD" w:rsidRPr="003701BD" w:rsidRDefault="003701BD" w:rsidP="00370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sz w:val="28"/>
          <w:szCs w:val="28"/>
        </w:rPr>
        <w:t xml:space="preserve">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резервуар, обеспечивающий вирусам гриппа биологическое "бессмертие".</w:t>
      </w:r>
    </w:p>
    <w:p w:rsidR="003701BD" w:rsidRPr="003701BD" w:rsidRDefault="003701BD" w:rsidP="00370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b/>
          <w:sz w:val="28"/>
          <w:szCs w:val="28"/>
        </w:rPr>
        <w:t xml:space="preserve"> Пути заражения гриппом птиц.</w:t>
      </w:r>
      <w:r w:rsidRPr="003701BD">
        <w:rPr>
          <w:rFonts w:ascii="Times New Roman" w:hAnsi="Times New Roman" w:cs="Times New Roman"/>
          <w:sz w:val="28"/>
          <w:szCs w:val="28"/>
        </w:rPr>
        <w:t xml:space="preserve"> Заражение человека и домашней птицы происходит при тесном контакте с инфицированной и мертвой дикой или домашней птицей. В ряде случаев возможно </w:t>
      </w:r>
      <w:r w:rsidRPr="003701BD">
        <w:rPr>
          <w:rFonts w:ascii="Times New Roman" w:hAnsi="Times New Roman" w:cs="Times New Roman"/>
          <w:b/>
          <w:sz w:val="28"/>
          <w:szCs w:val="28"/>
        </w:rPr>
        <w:t>заражение человека при</w:t>
      </w:r>
      <w:r w:rsidRPr="003701BD">
        <w:rPr>
          <w:rFonts w:ascii="Times New Roman" w:hAnsi="Times New Roman" w:cs="Times New Roman"/>
          <w:sz w:val="28"/>
          <w:szCs w:val="28"/>
        </w:rPr>
        <w:t xml:space="preserve"> </w:t>
      </w:r>
      <w:r w:rsidRPr="003701BD">
        <w:rPr>
          <w:rFonts w:ascii="Times New Roman" w:hAnsi="Times New Roman" w:cs="Times New Roman"/>
          <w:b/>
          <w:sz w:val="28"/>
          <w:szCs w:val="28"/>
        </w:rPr>
        <w:t>употреблении в пищу мяса и яиц больных птиц без достаточной термической</w:t>
      </w:r>
      <w:r w:rsidRPr="003701BD">
        <w:rPr>
          <w:rFonts w:ascii="Times New Roman" w:hAnsi="Times New Roman" w:cs="Times New Roman"/>
          <w:sz w:val="28"/>
          <w:szCs w:val="28"/>
        </w:rPr>
        <w:t xml:space="preserve"> обработки. 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 </w:t>
      </w:r>
    </w:p>
    <w:p w:rsidR="003701BD" w:rsidRPr="003701BD" w:rsidRDefault="003701BD" w:rsidP="00370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b/>
          <w:sz w:val="28"/>
          <w:szCs w:val="28"/>
        </w:rPr>
        <w:t>Устойчивость вирусов гриппа птиц к физическим и химическим воздействиям.</w:t>
      </w:r>
      <w:r w:rsidRPr="0037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1BD" w:rsidRPr="003701BD" w:rsidRDefault="003701BD" w:rsidP="00370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sz w:val="28"/>
          <w:szCs w:val="28"/>
        </w:rPr>
        <w:t>1.Инактивируется (погибает) при плюс 56</w:t>
      </w:r>
      <w:proofErr w:type="gramStart"/>
      <w:r w:rsidRPr="003701B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701BD">
        <w:rPr>
          <w:rFonts w:ascii="Times New Roman" w:hAnsi="Times New Roman" w:cs="Times New Roman"/>
          <w:sz w:val="28"/>
          <w:szCs w:val="28"/>
        </w:rPr>
        <w:t xml:space="preserve"> в течение 3 ч., при плюс 60°С в течение 30 мин.;</w:t>
      </w:r>
    </w:p>
    <w:p w:rsidR="003701BD" w:rsidRPr="003701BD" w:rsidRDefault="003701BD" w:rsidP="00370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sz w:val="28"/>
          <w:szCs w:val="28"/>
        </w:rPr>
        <w:t xml:space="preserve">2.Инактивируется в кислой среде; </w:t>
      </w:r>
    </w:p>
    <w:p w:rsidR="003701BD" w:rsidRDefault="003701BD" w:rsidP="003701BD">
      <w:pPr>
        <w:jc w:val="both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sz w:val="28"/>
          <w:szCs w:val="28"/>
        </w:rPr>
        <w:t xml:space="preserve">3.Инактивируется окислителями, липидными растворителями. 4.Инактивируется формалином и йодсодержащими препаратами; </w:t>
      </w:r>
    </w:p>
    <w:p w:rsidR="003701BD" w:rsidRDefault="003701BD" w:rsidP="003701BD">
      <w:pPr>
        <w:jc w:val="both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sz w:val="28"/>
          <w:szCs w:val="28"/>
        </w:rPr>
        <w:t xml:space="preserve">5.Вирус гриппа птиц в отличие от человеческого очень устойчив во внешней среде - в тушках мертвых птиц он может жить до одного года; </w:t>
      </w:r>
    </w:p>
    <w:p w:rsidR="003701BD" w:rsidRDefault="003701BD" w:rsidP="003701BD">
      <w:pPr>
        <w:jc w:val="both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sz w:val="28"/>
          <w:szCs w:val="28"/>
        </w:rPr>
        <w:t>6.Длительно сохраняется в тканях, фекалиях и воде.</w:t>
      </w:r>
    </w:p>
    <w:p w:rsidR="003701BD" w:rsidRDefault="003701BD" w:rsidP="003701BD">
      <w:pPr>
        <w:jc w:val="both"/>
        <w:rPr>
          <w:rFonts w:ascii="Times New Roman" w:hAnsi="Times New Roman" w:cs="Times New Roman"/>
          <w:sz w:val="28"/>
          <w:szCs w:val="28"/>
        </w:rPr>
      </w:pPr>
      <w:r w:rsidRPr="003701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Симптомы гриппа птиц у домашних птиц.</w:t>
      </w:r>
      <w:r w:rsidRPr="0037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Инфекция среди домашней птицы может быть бессимптомной или вызывать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2 каких-либо предварительных симптомов (</w:t>
      </w:r>
      <w:proofErr w:type="spellStart"/>
      <w:r w:rsidRPr="00511CC7">
        <w:rPr>
          <w:rFonts w:ascii="Times New Roman" w:hAnsi="Times New Roman" w:cs="Times New Roman"/>
          <w:sz w:val="28"/>
          <w:szCs w:val="28"/>
        </w:rPr>
        <w:t>высокопатогенный</w:t>
      </w:r>
      <w:proofErr w:type="spellEnd"/>
      <w:r w:rsidRPr="00511CC7">
        <w:rPr>
          <w:rFonts w:ascii="Times New Roman" w:hAnsi="Times New Roman" w:cs="Times New Roman"/>
          <w:sz w:val="28"/>
          <w:szCs w:val="28"/>
        </w:rPr>
        <w:t xml:space="preserve"> грипп птиц). У заболевших диких и домашних птиц отмечаются </w:t>
      </w:r>
      <w:r w:rsidRPr="00511CC7">
        <w:rPr>
          <w:rFonts w:ascii="Times New Roman" w:hAnsi="Times New Roman" w:cs="Times New Roman"/>
          <w:b/>
          <w:sz w:val="28"/>
          <w:szCs w:val="28"/>
        </w:rPr>
        <w:t xml:space="preserve">необычное поведение, </w:t>
      </w:r>
      <w:proofErr w:type="spellStart"/>
      <w:r w:rsidRPr="00511CC7">
        <w:rPr>
          <w:rFonts w:ascii="Times New Roman" w:hAnsi="Times New Roman" w:cs="Times New Roman"/>
          <w:b/>
          <w:sz w:val="28"/>
          <w:szCs w:val="28"/>
        </w:rPr>
        <w:t>дискоординация</w:t>
      </w:r>
      <w:proofErr w:type="spellEnd"/>
      <w:r w:rsidRPr="00511CC7">
        <w:rPr>
          <w:rFonts w:ascii="Times New Roman" w:hAnsi="Times New Roman" w:cs="Times New Roman"/>
          <w:b/>
          <w:sz w:val="28"/>
          <w:szCs w:val="28"/>
        </w:rPr>
        <w:t xml:space="preserve"> движений, отсутствие реакции на внешние раздражители и угнетенное состояние. Отмечается опухание и почернение гребня и </w:t>
      </w:r>
      <w:proofErr w:type="spellStart"/>
      <w:r w:rsidRPr="00511CC7">
        <w:rPr>
          <w:rFonts w:ascii="Times New Roman" w:hAnsi="Times New Roman" w:cs="Times New Roman"/>
          <w:b/>
          <w:sz w:val="28"/>
          <w:szCs w:val="28"/>
        </w:rPr>
        <w:t>синюшность</w:t>
      </w:r>
      <w:proofErr w:type="spellEnd"/>
      <w:r w:rsidRPr="00511CC7">
        <w:rPr>
          <w:rFonts w:ascii="Times New Roman" w:hAnsi="Times New Roman" w:cs="Times New Roman"/>
          <w:b/>
          <w:sz w:val="28"/>
          <w:szCs w:val="28"/>
        </w:rPr>
        <w:t xml:space="preserve"> сережек, отечность </w:t>
      </w:r>
      <w:r w:rsidRPr="00511CC7">
        <w:rPr>
          <w:rFonts w:ascii="Times New Roman" w:hAnsi="Times New Roman" w:cs="Times New Roman"/>
          <w:sz w:val="28"/>
          <w:szCs w:val="28"/>
        </w:rPr>
        <w:t xml:space="preserve">подкожной сетчатки головы, шеи и гибель птицы в течение 24- 72 часов. </w:t>
      </w:r>
      <w:r w:rsidRPr="00511CC7">
        <w:rPr>
          <w:rFonts w:ascii="Times New Roman" w:hAnsi="Times New Roman" w:cs="Times New Roman"/>
          <w:b/>
          <w:i/>
          <w:sz w:val="28"/>
          <w:szCs w:val="28"/>
        </w:rPr>
        <w:t>Симптомы заболевания гриппом птиц у человека.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 От заражения до первых признаков заболевания может пройти от нескольких часов до 5 дней. Заболевание гриппом птиц начинается остро с </w:t>
      </w:r>
      <w:r w:rsidRPr="00511CC7">
        <w:rPr>
          <w:rFonts w:ascii="Times New Roman" w:hAnsi="Times New Roman" w:cs="Times New Roman"/>
          <w:b/>
          <w:sz w:val="28"/>
          <w:szCs w:val="28"/>
        </w:rPr>
        <w:t>озноба, повышения температуры до 38</w:t>
      </w:r>
      <w:proofErr w:type="gramStart"/>
      <w:r w:rsidRPr="00511CC7">
        <w:rPr>
          <w:rFonts w:ascii="Times New Roman" w:hAnsi="Times New Roman" w:cs="Times New Roman"/>
          <w:b/>
          <w:sz w:val="28"/>
          <w:szCs w:val="28"/>
        </w:rPr>
        <w:t>°С</w:t>
      </w:r>
      <w:proofErr w:type="gramEnd"/>
      <w:r w:rsidRPr="00511CC7">
        <w:rPr>
          <w:rFonts w:ascii="Times New Roman" w:hAnsi="Times New Roman" w:cs="Times New Roman"/>
          <w:b/>
          <w:sz w:val="28"/>
          <w:szCs w:val="28"/>
        </w:rPr>
        <w:t xml:space="preserve"> и выше, мышечных и головных болей, болей в горле. Возможен водянистый жидкий стул, многократная</w:t>
      </w:r>
      <w:r w:rsidRPr="00511CC7">
        <w:rPr>
          <w:rFonts w:ascii="Times New Roman" w:hAnsi="Times New Roman" w:cs="Times New Roman"/>
          <w:sz w:val="28"/>
          <w:szCs w:val="28"/>
        </w:rPr>
        <w:t xml:space="preserve"> рвота. Через 2-3 дня появляется затрудненное дыхание, влажный кашель, часто с примесью крови. Опасен такой вирус тем, что он очень </w:t>
      </w:r>
      <w:r w:rsidRPr="00511CC7">
        <w:rPr>
          <w:rFonts w:ascii="Times New Roman" w:hAnsi="Times New Roman" w:cs="Times New Roman"/>
          <w:b/>
          <w:sz w:val="28"/>
          <w:szCs w:val="28"/>
        </w:rPr>
        <w:t>быстро может привести к пневмонии</w:t>
      </w:r>
      <w:r w:rsidRPr="00511CC7">
        <w:rPr>
          <w:rFonts w:ascii="Times New Roman" w:hAnsi="Times New Roman" w:cs="Times New Roman"/>
          <w:sz w:val="28"/>
          <w:szCs w:val="28"/>
        </w:rPr>
        <w:t>, а кроме того, может давать тяжелые осложнения на сердце и почки, поражает головной мозг. Профилактика гриппа птиц у домашней птицы.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b/>
          <w:sz w:val="28"/>
          <w:szCs w:val="28"/>
        </w:rPr>
        <w:t xml:space="preserve"> Профилактика осуществляется владельцами птицы</w:t>
      </w:r>
      <w:r w:rsidRPr="00511CC7">
        <w:rPr>
          <w:rFonts w:ascii="Times New Roman" w:hAnsi="Times New Roman" w:cs="Times New Roman"/>
          <w:sz w:val="28"/>
          <w:szCs w:val="28"/>
        </w:rPr>
        <w:t xml:space="preserve"> комплексно, включает мероприятия организационно-хозяйственного характера: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1. Соблюдение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 В </w:t>
      </w:r>
      <w:proofErr w:type="spellStart"/>
      <w:r w:rsidRPr="00511CC7">
        <w:rPr>
          <w:rFonts w:ascii="Times New Roman" w:hAnsi="Times New Roman" w:cs="Times New Roman"/>
          <w:sz w:val="28"/>
          <w:szCs w:val="28"/>
        </w:rPr>
        <w:t>частности</w:t>
      </w:r>
      <w:proofErr w:type="gramStart"/>
      <w:r w:rsidRPr="00511CC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11CC7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Pr="00511CC7">
        <w:rPr>
          <w:rFonts w:ascii="Times New Roman" w:hAnsi="Times New Roman" w:cs="Times New Roman"/>
          <w:sz w:val="28"/>
          <w:szCs w:val="28"/>
        </w:rPr>
        <w:t>: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 1.1. </w:t>
      </w:r>
      <w:r w:rsidRPr="00511CC7">
        <w:rPr>
          <w:rFonts w:ascii="Times New Roman" w:hAnsi="Times New Roman" w:cs="Times New Roman"/>
          <w:b/>
          <w:sz w:val="28"/>
          <w:szCs w:val="28"/>
        </w:rPr>
        <w:t>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</w:t>
      </w:r>
      <w:r w:rsidRPr="00511CC7">
        <w:rPr>
          <w:rFonts w:ascii="Times New Roman" w:hAnsi="Times New Roman" w:cs="Times New Roman"/>
          <w:sz w:val="28"/>
          <w:szCs w:val="28"/>
        </w:rPr>
        <w:t xml:space="preserve">. 1.2. Не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1.3.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1.4. 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lastRenderedPageBreak/>
        <w:t xml:space="preserve"> 1.5. Обеспечить </w:t>
      </w:r>
      <w:proofErr w:type="spellStart"/>
      <w:r w:rsidRPr="00511CC7">
        <w:rPr>
          <w:rFonts w:ascii="Times New Roman" w:hAnsi="Times New Roman" w:cs="Times New Roman"/>
          <w:sz w:val="28"/>
          <w:szCs w:val="28"/>
        </w:rPr>
        <w:t>засечивание</w:t>
      </w:r>
      <w:proofErr w:type="spellEnd"/>
      <w:r w:rsidRPr="00511CC7">
        <w:rPr>
          <w:rFonts w:ascii="Times New Roman" w:hAnsi="Times New Roman" w:cs="Times New Roman"/>
          <w:sz w:val="28"/>
          <w:szCs w:val="28"/>
        </w:rPr>
        <w:t xml:space="preserve"> окон и дверей, </w:t>
      </w:r>
      <w:proofErr w:type="gramStart"/>
      <w:r w:rsidRPr="00511CC7">
        <w:rPr>
          <w:rFonts w:ascii="Times New Roman" w:hAnsi="Times New Roman" w:cs="Times New Roman"/>
          <w:sz w:val="28"/>
          <w:szCs w:val="28"/>
        </w:rPr>
        <w:t>исключающее</w:t>
      </w:r>
      <w:proofErr w:type="gramEnd"/>
      <w:r w:rsidRPr="00511CC7">
        <w:rPr>
          <w:rFonts w:ascii="Times New Roman" w:hAnsi="Times New Roman" w:cs="Times New Roman"/>
          <w:sz w:val="28"/>
          <w:szCs w:val="28"/>
        </w:rPr>
        <w:t xml:space="preserve"> возможность попадания дикой и синантропной птицы в помещения для хранения кормов и содержания птицы.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1.6.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 2. Убой домашней птицы, предназначенной для реализации в торговле, должен осуществляться на специализированных предприятиях.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11C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1CC7">
        <w:rPr>
          <w:rFonts w:ascii="Times New Roman" w:hAnsi="Times New Roman" w:cs="Times New Roman"/>
          <w:sz w:val="28"/>
          <w:szCs w:val="28"/>
        </w:rPr>
        <w:t xml:space="preserve"> период угрозы гриппа птиц: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1. Для предотвращения заражения птицы гриппом в индивидуальных хозяйствах граждан необходимо всех домашних птиц перевести на закрытое содержание.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2. Установить на подворьях пугала, трещотки и другие средства для отпугивания диких птиц.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3. В это время не рекомендуется покупать живую птицу и пополнять поголовье птицы.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4. 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 5. Периодически (2-3 раза в неделю) проводить дезинфекцию предварительно очищенных помещений и инвентаря (совки, метлы, бадьи) 3-х процентным горячим раствором каустической соды или 3% раствором хлорной извести (хлорамина).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6. После дезинфекции птичника насест и гнезда необходимо побелить дважды (с часовым интервалом) свежегашеной известью.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7. Вся рабочая одежда должна подвергаться дезинфекции (замачивание в 3% растворе хлорамина</w:t>
      </w:r>
      <w:proofErr w:type="gramStart"/>
      <w:r w:rsidRPr="00511C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11CC7">
        <w:rPr>
          <w:rFonts w:ascii="Times New Roman" w:hAnsi="Times New Roman" w:cs="Times New Roman"/>
          <w:sz w:val="28"/>
          <w:szCs w:val="28"/>
        </w:rPr>
        <w:t xml:space="preserve"> в течение 30 минут, кипячение в 2% растворе соды кальцинированной) и последующей стирке.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8. 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b/>
          <w:sz w:val="28"/>
          <w:szCs w:val="28"/>
        </w:rPr>
        <w:t>Профилактика гриппа птиц у людей</w:t>
      </w:r>
      <w:r w:rsidRPr="00511C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В целях профилактики гриппа птиц у людей необходимо: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2.Избегать контакта с подозрительной в заболевании или мертвой птицей. 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3. 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</w:t>
      </w:r>
    </w:p>
    <w:p w:rsidR="00F72662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lastRenderedPageBreak/>
        <w:t>4. Приобретать для питания мясо птицы и яйцо в местах санкционированной торговли только при наличии ветеринарных сопроводительных документов. 5. Употреблять в пищу мясо птицы и яйцо после термической обработки: яйцо варить не менее 10 минут, мясо - не менее 30 минут при температуре 100°С. 6. Исключить контакт с водоплавающими и синантропными птицами (голуби, воробьи, вороны, чайки, утки, галки и пр.)</w:t>
      </w:r>
    </w:p>
    <w:p w:rsidR="00511CC7" w:rsidRPr="00511CC7" w:rsidRDefault="00511CC7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CC7">
        <w:rPr>
          <w:rFonts w:ascii="Times New Roman" w:hAnsi="Times New Roman" w:cs="Times New Roman"/>
          <w:b/>
          <w:sz w:val="28"/>
          <w:szCs w:val="28"/>
        </w:rPr>
        <w:t>В случае обнаружения симптомов незамедлительно обращаться по телефонам: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ЕДДС - Единая дежурно-диспетчерская служба Иловлинского района:</w:t>
      </w:r>
    </w:p>
    <w:p w:rsidR="003701BD" w:rsidRPr="00511CC7" w:rsidRDefault="003701BD" w:rsidP="00511CC7">
      <w:pPr>
        <w:pStyle w:val="a3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 xml:space="preserve">8(844-67) </w:t>
      </w:r>
      <w:r w:rsidRPr="00511CC7">
        <w:rPr>
          <w:rStyle w:val="a4"/>
          <w:rFonts w:ascii="Times New Roman" w:hAnsi="Times New Roman" w:cs="Times New Roman"/>
          <w:sz w:val="28"/>
          <w:szCs w:val="28"/>
        </w:rPr>
        <w:t xml:space="preserve">3-68-08; </w:t>
      </w:r>
      <w:r w:rsidRPr="00511CC7">
        <w:rPr>
          <w:rFonts w:ascii="Times New Roman" w:hAnsi="Times New Roman" w:cs="Times New Roman"/>
          <w:sz w:val="28"/>
          <w:szCs w:val="28"/>
        </w:rPr>
        <w:t xml:space="preserve">8(844-67) </w:t>
      </w:r>
      <w:r w:rsidRPr="00511CC7">
        <w:rPr>
          <w:rStyle w:val="a4"/>
          <w:rFonts w:ascii="Times New Roman" w:hAnsi="Times New Roman" w:cs="Times New Roman"/>
          <w:sz w:val="28"/>
          <w:szCs w:val="28"/>
        </w:rPr>
        <w:t>3-68-09;  8-995-409-61-60;</w:t>
      </w:r>
      <w:r w:rsidRPr="00511CC7">
        <w:rPr>
          <w:rStyle w:val="a4"/>
          <w:rFonts w:ascii="Times New Roman" w:hAnsi="Times New Roman" w:cs="Times New Roman"/>
          <w:i/>
          <w:sz w:val="28"/>
          <w:szCs w:val="28"/>
        </w:rPr>
        <w:t> 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Оперативный дежурный по МВД  России по Иловлинскому р-ну 02; 8(844-67) 5-13-42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C7">
        <w:rPr>
          <w:rFonts w:ascii="Times New Roman" w:hAnsi="Times New Roman" w:cs="Times New Roman"/>
          <w:sz w:val="28"/>
          <w:szCs w:val="28"/>
        </w:rPr>
        <w:t>ГБУ ВО «Иловлинская райСББЖ»  8-84467-3-68-97; 3-65-80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1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E-mail: ilov_vetstan@ mail.ru</w:t>
      </w:r>
    </w:p>
    <w:p w:rsidR="003701BD" w:rsidRPr="00511CC7" w:rsidRDefault="003701BD" w:rsidP="00511CC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701BD" w:rsidRPr="00511CC7" w:rsidSect="00C717A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12A"/>
    <w:multiLevelType w:val="hybridMultilevel"/>
    <w:tmpl w:val="5204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BD"/>
    <w:rsid w:val="003701BD"/>
    <w:rsid w:val="00511CC7"/>
    <w:rsid w:val="00C717A1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1BD"/>
    <w:pPr>
      <w:spacing w:after="0" w:line="240" w:lineRule="auto"/>
    </w:pPr>
  </w:style>
  <w:style w:type="character" w:styleId="a4">
    <w:name w:val="Strong"/>
    <w:basedOn w:val="a0"/>
    <w:uiPriority w:val="22"/>
    <w:qFormat/>
    <w:rsid w:val="003701BD"/>
    <w:rPr>
      <w:b/>
      <w:bCs/>
    </w:rPr>
  </w:style>
  <w:style w:type="paragraph" w:styleId="a5">
    <w:name w:val="List Paragraph"/>
    <w:basedOn w:val="a"/>
    <w:uiPriority w:val="34"/>
    <w:qFormat/>
    <w:rsid w:val="00370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1BD"/>
    <w:pPr>
      <w:spacing w:after="0" w:line="240" w:lineRule="auto"/>
    </w:pPr>
  </w:style>
  <w:style w:type="character" w:styleId="a4">
    <w:name w:val="Strong"/>
    <w:basedOn w:val="a0"/>
    <w:uiPriority w:val="22"/>
    <w:qFormat/>
    <w:rsid w:val="003701BD"/>
    <w:rPr>
      <w:b/>
      <w:bCs/>
    </w:rPr>
  </w:style>
  <w:style w:type="paragraph" w:styleId="a5">
    <w:name w:val="List Paragraph"/>
    <w:basedOn w:val="a"/>
    <w:uiPriority w:val="34"/>
    <w:qFormat/>
    <w:rsid w:val="0037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2024-08-14T09:40:00Z</dcterms:created>
  <dcterms:modified xsi:type="dcterms:W3CDTF">2024-08-14T09:53:00Z</dcterms:modified>
</cp:coreProperties>
</file>