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1" w:rsidRPr="00483666" w:rsidRDefault="009D5921" w:rsidP="009D592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3666">
        <w:rPr>
          <w:rFonts w:ascii="Times New Roman" w:hAnsi="Times New Roman" w:cs="Times New Roman"/>
          <w:b/>
          <w:caps/>
          <w:sz w:val="28"/>
          <w:szCs w:val="28"/>
        </w:rPr>
        <w:t xml:space="preserve">А д м и н и с т </w:t>
      </w:r>
      <w:proofErr w:type="gramStart"/>
      <w:r w:rsidRPr="00483666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83666">
        <w:rPr>
          <w:rFonts w:ascii="Times New Roman" w:hAnsi="Times New Roman" w:cs="Times New Roman"/>
          <w:b/>
          <w:caps/>
          <w:sz w:val="28"/>
          <w:szCs w:val="28"/>
        </w:rPr>
        <w:t xml:space="preserve"> а ц и я </w:t>
      </w:r>
      <w:r w:rsidRPr="00483666">
        <w:rPr>
          <w:rFonts w:ascii="Times New Roman" w:hAnsi="Times New Roman" w:cs="Times New Roman"/>
          <w:b/>
          <w:caps/>
          <w:sz w:val="28"/>
          <w:szCs w:val="28"/>
        </w:rPr>
        <w:br/>
        <w:t xml:space="preserve">Качалинского сельского поселения </w:t>
      </w:r>
      <w:r w:rsidRPr="00483666">
        <w:rPr>
          <w:rFonts w:ascii="Times New Roman" w:hAnsi="Times New Roman" w:cs="Times New Roman"/>
          <w:b/>
          <w:caps/>
          <w:sz w:val="28"/>
          <w:szCs w:val="28"/>
        </w:rPr>
        <w:br/>
        <w:t>Иловлинского муниципального района Волгоградской области</w:t>
      </w:r>
    </w:p>
    <w:tbl>
      <w:tblPr>
        <w:tblStyle w:val="a6"/>
        <w:tblW w:w="0" w:type="auto"/>
        <w:tblBorders>
          <w:top w:val="single" w:sz="36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000000" w:themeColor="text1"/>
          <w:insideV w:val="single" w:sz="36" w:space="0" w:color="000000" w:themeColor="text1"/>
        </w:tblBorders>
        <w:tblLook w:val="04A0"/>
      </w:tblPr>
      <w:tblGrid>
        <w:gridCol w:w="9571"/>
      </w:tblGrid>
      <w:tr w:rsidR="009D5921" w:rsidRPr="00483666" w:rsidTr="00BE011D">
        <w:tc>
          <w:tcPr>
            <w:tcW w:w="9571" w:type="dxa"/>
          </w:tcPr>
          <w:p w:rsidR="009D5921" w:rsidRPr="00483666" w:rsidRDefault="009D5921" w:rsidP="00BE01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921" w:rsidRPr="00483666" w:rsidRDefault="009D5921" w:rsidP="009D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666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B47E58" w:rsidRDefault="00B47E58" w:rsidP="00B47E5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47E58" w:rsidRDefault="00B47E58" w:rsidP="00B47E58">
      <w:pPr>
        <w:pStyle w:val="ConsPlusNorma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35D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D5921">
        <w:rPr>
          <w:rFonts w:ascii="Times New Roman" w:hAnsi="Times New Roman" w:cs="Times New Roman"/>
          <w:b/>
          <w:bCs/>
          <w:sz w:val="24"/>
          <w:szCs w:val="24"/>
        </w:rPr>
        <w:t>25» декабря</w:t>
      </w:r>
      <w:r w:rsidR="00E35D20">
        <w:rPr>
          <w:rFonts w:ascii="Times New Roman" w:hAnsi="Times New Roman" w:cs="Times New Roman"/>
          <w:b/>
          <w:bCs/>
          <w:sz w:val="24"/>
          <w:szCs w:val="24"/>
        </w:rPr>
        <w:t xml:space="preserve"> 2017г.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12D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№ </w:t>
      </w:r>
      <w:r w:rsidR="009D5921">
        <w:rPr>
          <w:rFonts w:ascii="Times New Roman" w:hAnsi="Times New Roman" w:cs="Times New Roman"/>
          <w:b/>
          <w:bCs/>
          <w:sz w:val="24"/>
          <w:szCs w:val="24"/>
        </w:rPr>
        <w:t>98</w:t>
      </w:r>
    </w:p>
    <w:p w:rsidR="00E96F47" w:rsidRDefault="00E96F47" w:rsidP="001627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F47" w:rsidRPr="009D5921" w:rsidRDefault="00162759" w:rsidP="001627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ведения </w:t>
      </w:r>
      <w:r w:rsidR="00B47E58" w:rsidRPr="009D5921">
        <w:rPr>
          <w:rFonts w:ascii="Times New Roman" w:hAnsi="Times New Roman" w:cs="Times New Roman"/>
          <w:b/>
          <w:bCs/>
          <w:sz w:val="28"/>
          <w:szCs w:val="28"/>
        </w:rPr>
        <w:t>муниципальной долговой книги</w:t>
      </w:r>
      <w:r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7E58" w:rsidRPr="009D5921" w:rsidRDefault="009D5921" w:rsidP="001627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5921">
        <w:rPr>
          <w:rFonts w:ascii="Times New Roman" w:hAnsi="Times New Roman" w:cs="Times New Roman"/>
          <w:b/>
          <w:bCs/>
          <w:sz w:val="28"/>
          <w:szCs w:val="28"/>
        </w:rPr>
        <w:t>Качалинкого</w:t>
      </w:r>
      <w:proofErr w:type="spellEnd"/>
      <w:r w:rsidR="00B47E58"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Иловлинского муниципального района</w:t>
      </w:r>
      <w:r w:rsidR="00162759"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E58" w:rsidRPr="009D5921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B47E58" w:rsidRPr="009D5921" w:rsidRDefault="00B47E58" w:rsidP="00B47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7E58" w:rsidRPr="009D5921" w:rsidRDefault="00B47E58" w:rsidP="00E96F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9D5921">
          <w:rPr>
            <w:rStyle w:val="a5"/>
            <w:rFonts w:ascii="Times New Roman" w:eastAsia="Arial Unicode MS" w:hAnsi="Times New Roman" w:cs="Times New Roman"/>
            <w:sz w:val="28"/>
            <w:szCs w:val="28"/>
            <w:u w:val="none"/>
          </w:rPr>
          <w:t>статьями 120</w:t>
        </w:r>
      </w:hyperlink>
      <w:r w:rsidRPr="009D59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9D5921">
          <w:rPr>
            <w:rStyle w:val="a5"/>
            <w:rFonts w:ascii="Times New Roman" w:eastAsia="Arial Unicode MS" w:hAnsi="Times New Roman" w:cs="Times New Roman"/>
            <w:sz w:val="28"/>
            <w:szCs w:val="28"/>
            <w:u w:val="none"/>
          </w:rPr>
          <w:t>121</w:t>
        </w:r>
      </w:hyperlink>
      <w:r w:rsidRPr="009D592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</w:t>
      </w:r>
      <w:proofErr w:type="spellStart"/>
      <w:r w:rsidR="009D5921" w:rsidRPr="009D5921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9D5921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в целях </w:t>
      </w:r>
      <w:r w:rsidR="00E96F47" w:rsidRPr="009D5921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9D5921">
        <w:rPr>
          <w:rFonts w:ascii="Times New Roman" w:hAnsi="Times New Roman" w:cs="Times New Roman"/>
          <w:sz w:val="28"/>
          <w:szCs w:val="28"/>
        </w:rPr>
        <w:t>Порядка ведения муниципальной долговой книги</w:t>
      </w:r>
      <w:r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5921" w:rsidRPr="009D5921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9D5921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921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9D5921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E96F47" w:rsidRPr="009D592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администрация </w:t>
      </w:r>
      <w:proofErr w:type="spellStart"/>
      <w:r w:rsidR="009D5921" w:rsidRPr="009D5921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E96F47" w:rsidRPr="009D59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6F47" w:rsidRPr="009D59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7E58" w:rsidRPr="009D5921" w:rsidRDefault="00B47E58" w:rsidP="00B47E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7E58" w:rsidRPr="009D5921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42" w:tooltip="Ссылка на текущий документ" w:history="1">
        <w:r w:rsidRPr="009D5921">
          <w:rPr>
            <w:rStyle w:val="a5"/>
            <w:rFonts w:ascii="Times New Roman" w:eastAsia="Arial Unicode MS" w:hAnsi="Times New Roman" w:cs="Times New Roman"/>
            <w:sz w:val="28"/>
            <w:szCs w:val="28"/>
            <w:u w:val="none"/>
          </w:rPr>
          <w:t>Порядок</w:t>
        </w:r>
      </w:hyperlink>
      <w:r w:rsidRPr="009D5921">
        <w:rPr>
          <w:rFonts w:ascii="Times New Roman" w:hAnsi="Times New Roman" w:cs="Times New Roman"/>
          <w:sz w:val="28"/>
          <w:szCs w:val="28"/>
        </w:rPr>
        <w:t xml:space="preserve"> ведения муниципальной долговой книги </w:t>
      </w:r>
      <w:proofErr w:type="spellStart"/>
      <w:r w:rsidR="009D5921" w:rsidRPr="009D5921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="009D5921" w:rsidRPr="009D5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921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921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9D59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96F47" w:rsidRPr="009D5921">
        <w:rPr>
          <w:rFonts w:ascii="Times New Roman" w:hAnsi="Times New Roman" w:cs="Times New Roman"/>
          <w:sz w:val="28"/>
          <w:szCs w:val="28"/>
        </w:rPr>
        <w:t>.</w:t>
      </w:r>
    </w:p>
    <w:p w:rsidR="00B47E58" w:rsidRPr="009D5921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2. Утвердить форму муниципальной долговой </w:t>
      </w:r>
      <w:hyperlink r:id="rId8" w:anchor="Par97" w:tooltip="Ссылка на текущий документ" w:history="1">
        <w:r w:rsidRPr="009D5921">
          <w:rPr>
            <w:rStyle w:val="a5"/>
            <w:rFonts w:ascii="Times New Roman" w:eastAsia="Arial Unicode MS" w:hAnsi="Times New Roman" w:cs="Times New Roman"/>
            <w:sz w:val="28"/>
            <w:szCs w:val="28"/>
            <w:u w:val="none"/>
          </w:rPr>
          <w:t>книги</w:t>
        </w:r>
      </w:hyperlink>
      <w:r w:rsidRPr="009D5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921" w:rsidRPr="009D5921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9D5921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921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="00E96F47" w:rsidRPr="009D5921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1)</w:t>
      </w:r>
      <w:r w:rsidRPr="009D5921">
        <w:rPr>
          <w:rFonts w:ascii="Times New Roman" w:hAnsi="Times New Roman" w:cs="Times New Roman"/>
          <w:sz w:val="28"/>
          <w:szCs w:val="28"/>
        </w:rPr>
        <w:t>.</w:t>
      </w:r>
    </w:p>
    <w:p w:rsidR="00E96F47" w:rsidRPr="009D5921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3. Утвердить форму </w:t>
      </w:r>
      <w:hyperlink r:id="rId9" w:anchor="Par241" w:tooltip="Ссылка на текущий документ" w:history="1">
        <w:r w:rsidRPr="009D5921">
          <w:rPr>
            <w:rStyle w:val="a5"/>
            <w:rFonts w:ascii="Times New Roman" w:eastAsia="Arial Unicode MS" w:hAnsi="Times New Roman" w:cs="Times New Roman"/>
            <w:sz w:val="28"/>
            <w:szCs w:val="28"/>
            <w:u w:val="none"/>
          </w:rPr>
          <w:t>выписки</w:t>
        </w:r>
      </w:hyperlink>
      <w:r w:rsidRPr="009D5921">
        <w:rPr>
          <w:rFonts w:ascii="Times New Roman" w:hAnsi="Times New Roman" w:cs="Times New Roman"/>
          <w:sz w:val="28"/>
          <w:szCs w:val="28"/>
        </w:rPr>
        <w:t xml:space="preserve"> из муниципальной долговой книги </w:t>
      </w:r>
      <w:proofErr w:type="spellStart"/>
      <w:r w:rsidR="009D5921" w:rsidRPr="009D5921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9D5921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921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9D592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96F47" w:rsidRPr="009D5921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B47E58" w:rsidRPr="009D5921" w:rsidRDefault="00E96F47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4. Утвердить состав информации о долговых обязательствах </w:t>
      </w:r>
      <w:proofErr w:type="spellStart"/>
      <w:r w:rsidR="009D5921" w:rsidRPr="009D5921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9D5921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района </w:t>
      </w:r>
      <w:proofErr w:type="gramStart"/>
      <w:r w:rsidRPr="009D59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5921">
        <w:rPr>
          <w:rFonts w:ascii="Times New Roman" w:hAnsi="Times New Roman" w:cs="Times New Roman"/>
          <w:sz w:val="28"/>
          <w:szCs w:val="28"/>
        </w:rPr>
        <w:t>приложение 3)</w:t>
      </w:r>
      <w:r w:rsidR="00B47E58" w:rsidRPr="009D5921">
        <w:rPr>
          <w:rFonts w:ascii="Times New Roman" w:hAnsi="Times New Roman" w:cs="Times New Roman"/>
          <w:sz w:val="28"/>
          <w:szCs w:val="28"/>
        </w:rPr>
        <w:t>.</w:t>
      </w:r>
    </w:p>
    <w:p w:rsidR="004268A0" w:rsidRPr="009D5921" w:rsidRDefault="004268A0" w:rsidP="004268A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5. </w:t>
      </w:r>
      <w:r w:rsidR="00B47E58" w:rsidRPr="009D5921">
        <w:rPr>
          <w:rFonts w:ascii="Times New Roman" w:hAnsi="Times New Roman" w:cs="Times New Roman"/>
          <w:sz w:val="28"/>
          <w:szCs w:val="28"/>
        </w:rPr>
        <w:t>Обязанности по ведению муниципальной долговой книги</w:t>
      </w:r>
      <w:r w:rsidR="00B47E58" w:rsidRPr="009D5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5921" w:rsidRPr="009D5921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="009D5921" w:rsidRPr="009D5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E58" w:rsidRPr="009D5921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B47E58" w:rsidRPr="009D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E58" w:rsidRPr="009D5921">
        <w:rPr>
          <w:rFonts w:ascii="Times New Roman" w:hAnsi="Times New Roman" w:cs="Times New Roman"/>
          <w:bCs/>
          <w:sz w:val="28"/>
          <w:szCs w:val="28"/>
        </w:rPr>
        <w:t>поселения Иловлинского м</w:t>
      </w:r>
      <w:r w:rsidR="000F7B7E" w:rsidRPr="009D5921">
        <w:rPr>
          <w:rFonts w:ascii="Times New Roman" w:hAnsi="Times New Roman" w:cs="Times New Roman"/>
          <w:bCs/>
          <w:sz w:val="28"/>
          <w:szCs w:val="28"/>
        </w:rPr>
        <w:t>униципального района возложить н</w:t>
      </w:r>
      <w:r w:rsidR="00B47E58" w:rsidRPr="009D592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D5921" w:rsidRPr="009D5921">
        <w:rPr>
          <w:rFonts w:ascii="Times New Roman" w:hAnsi="Times New Roman" w:cs="Times New Roman"/>
          <w:bCs/>
          <w:sz w:val="28"/>
          <w:szCs w:val="28"/>
        </w:rPr>
        <w:t>ведущего</w:t>
      </w:r>
      <w:r w:rsidR="00B47E58" w:rsidRPr="009D5921">
        <w:rPr>
          <w:rFonts w:ascii="Times New Roman" w:hAnsi="Times New Roman" w:cs="Times New Roman"/>
          <w:bCs/>
          <w:sz w:val="28"/>
          <w:szCs w:val="28"/>
        </w:rPr>
        <w:t xml:space="preserve"> специалиста администрации </w:t>
      </w:r>
      <w:r w:rsidR="009D5921" w:rsidRPr="009D5921">
        <w:rPr>
          <w:rFonts w:ascii="Times New Roman" w:hAnsi="Times New Roman" w:cs="Times New Roman"/>
          <w:bCs/>
          <w:sz w:val="28"/>
          <w:szCs w:val="28"/>
        </w:rPr>
        <w:t>Тарасову Людмилу Александровну</w:t>
      </w:r>
      <w:r w:rsidR="00B47E58" w:rsidRPr="009D592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7E58" w:rsidRPr="009D5921" w:rsidRDefault="009D5921" w:rsidP="00B47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          6</w:t>
      </w:r>
      <w:r w:rsidR="00B47E58" w:rsidRPr="009D592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268A0" w:rsidRPr="009D5921">
        <w:rPr>
          <w:rFonts w:ascii="Times New Roman" w:hAnsi="Times New Roman" w:cs="Times New Roman"/>
          <w:sz w:val="28"/>
          <w:szCs w:val="28"/>
        </w:rPr>
        <w:t>вступает в силу с момента опубликования и подлежит официальному обнародо</w:t>
      </w:r>
      <w:r w:rsidRPr="009D5921">
        <w:rPr>
          <w:rFonts w:ascii="Times New Roman" w:hAnsi="Times New Roman" w:cs="Times New Roman"/>
          <w:sz w:val="28"/>
          <w:szCs w:val="28"/>
        </w:rPr>
        <w:t>ванию в информационном бюллетене</w:t>
      </w:r>
      <w:r w:rsidR="004268A0" w:rsidRPr="009D59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5921">
        <w:rPr>
          <w:rFonts w:ascii="Times New Roman" w:hAnsi="Times New Roman" w:cs="Times New Roman"/>
          <w:sz w:val="28"/>
          <w:szCs w:val="28"/>
        </w:rPr>
        <w:t>Качалинский</w:t>
      </w:r>
      <w:proofErr w:type="spellEnd"/>
      <w:r w:rsidR="004268A0" w:rsidRPr="009D5921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9D5921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4268A0" w:rsidRPr="009D592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47E58" w:rsidRPr="009D5921" w:rsidRDefault="009D5921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>7</w:t>
      </w:r>
      <w:r w:rsidR="00B47E58" w:rsidRPr="009D5921">
        <w:rPr>
          <w:rFonts w:ascii="Times New Roman" w:hAnsi="Times New Roman" w:cs="Times New Roman"/>
          <w:sz w:val="28"/>
          <w:szCs w:val="28"/>
        </w:rPr>
        <w:t xml:space="preserve">. </w:t>
      </w:r>
      <w:r w:rsidR="002E6649" w:rsidRPr="009D5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E58" w:rsidRPr="009D59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7E58" w:rsidRPr="009D592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47E58" w:rsidRPr="009D5921" w:rsidRDefault="00B47E58" w:rsidP="001E2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E58" w:rsidRPr="009D5921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362" w:rsidRDefault="004268A0" w:rsidP="002E6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D5921" w:rsidRPr="009D5921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B47E58" w:rsidRPr="009D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649" w:rsidRPr="001E2362" w:rsidRDefault="001E2362" w:rsidP="001E23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47E58" w:rsidRPr="009D5921">
        <w:rPr>
          <w:rFonts w:ascii="Times New Roman" w:hAnsi="Times New Roman" w:cs="Times New Roman"/>
          <w:sz w:val="28"/>
          <w:szCs w:val="28"/>
        </w:rPr>
        <w:t>поселения</w:t>
      </w:r>
      <w:r w:rsidRPr="009D59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59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Par35"/>
      <w:bookmarkEnd w:id="0"/>
      <w:r w:rsidRPr="009D5921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9D5921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B47E58" w:rsidRPr="001E2362" w:rsidRDefault="002E6649" w:rsidP="002E6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E23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1E236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1E236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47E58" w:rsidRPr="001E2362" w:rsidRDefault="00B47E58" w:rsidP="00B47E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администрации </w:t>
      </w:r>
      <w:proofErr w:type="spellStart"/>
      <w:r w:rsidR="001E2362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</w:p>
    <w:p w:rsidR="002E6649" w:rsidRPr="001E2362" w:rsidRDefault="00B47E58" w:rsidP="00B47E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сельского поселения</w:t>
      </w:r>
      <w:r w:rsidR="002E6649" w:rsidRPr="001E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62" w:rsidRDefault="002E6649" w:rsidP="00B47E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Иловлинского муниципального</w:t>
      </w:r>
    </w:p>
    <w:p w:rsidR="001E2362" w:rsidRDefault="001E2362" w:rsidP="00B47E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E6649" w:rsidRPr="001E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6649" w:rsidRPr="001E2362">
        <w:rPr>
          <w:rFonts w:ascii="Times New Roman" w:hAnsi="Times New Roman" w:cs="Times New Roman"/>
          <w:sz w:val="28"/>
          <w:szCs w:val="28"/>
        </w:rPr>
        <w:t xml:space="preserve">района 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47E58" w:rsidRPr="001E2362" w:rsidRDefault="001E2362" w:rsidP="00B47E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E2243">
        <w:rPr>
          <w:rFonts w:ascii="Times New Roman" w:hAnsi="Times New Roman" w:cs="Times New Roman"/>
          <w:sz w:val="28"/>
          <w:szCs w:val="28"/>
        </w:rPr>
        <w:t>от 25.12.2017г. № 98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6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ВЕДЕНИЯ МУНИЦИПАЛЬНОЙ ДОЛГОВОЙ КНИГИ </w:t>
      </w:r>
    </w:p>
    <w:p w:rsidR="00B47E58" w:rsidRPr="001E2362" w:rsidRDefault="001E2362" w:rsidP="00B47E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62">
        <w:rPr>
          <w:rFonts w:ascii="Times New Roman" w:hAnsi="Times New Roman" w:cs="Times New Roman"/>
          <w:b/>
          <w:bCs/>
          <w:caps/>
          <w:sz w:val="28"/>
          <w:szCs w:val="28"/>
        </w:rPr>
        <w:t>Качалинского</w:t>
      </w:r>
      <w:r w:rsidR="00B47E58" w:rsidRPr="001E236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СЕЛЬСКОГО</w:t>
      </w:r>
      <w:r w:rsidR="00B47E58"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62">
        <w:rPr>
          <w:rFonts w:ascii="Times New Roman" w:hAnsi="Times New Roman" w:cs="Times New Roman"/>
          <w:b/>
          <w:bCs/>
          <w:sz w:val="28"/>
          <w:szCs w:val="28"/>
        </w:rPr>
        <w:t>ИЛОВЛИНСКОГО МУНИЦИПАЛЬНОГО РАЙОНА</w:t>
      </w:r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7E58" w:rsidRPr="001E2362" w:rsidRDefault="00B47E58" w:rsidP="00B47E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1E23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1. Настоящий Порядок разработан</w:t>
      </w:r>
      <w:r w:rsidR="00342CA8" w:rsidRPr="001E2362">
        <w:rPr>
          <w:rFonts w:ascii="Times New Roman" w:hAnsi="Times New Roman" w:cs="Times New Roman"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sz w:val="28"/>
          <w:szCs w:val="28"/>
        </w:rPr>
        <w:t>с целью определения процедуры ведения муниципальной долговой книги</w:t>
      </w:r>
      <w:r w:rsidRPr="001E23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(далее - долговая книга), обеспечения </w:t>
      </w:r>
      <w:proofErr w:type="gramStart"/>
      <w:r w:rsidRPr="001E23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2362">
        <w:rPr>
          <w:rFonts w:ascii="Times New Roman" w:hAnsi="Times New Roman" w:cs="Times New Roman"/>
          <w:sz w:val="28"/>
          <w:szCs w:val="28"/>
        </w:rPr>
        <w:t xml:space="preserve"> полнотой учета, своевременностью обслуживания и исполнения долговых обязательств и устанавливает объем информации, подлежащий включению в долговую книгу, порядок регистрации долговых обязательств и сроки внесения информации.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2. Долговые обязательства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долговые обязательства) существуют в виде обязательств </w:t>
      </w:r>
      <w:proofErr w:type="gramStart"/>
      <w:r w:rsidRPr="001E23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2362">
        <w:rPr>
          <w:rFonts w:ascii="Times New Roman" w:hAnsi="Times New Roman" w:cs="Times New Roman"/>
          <w:sz w:val="28"/>
          <w:szCs w:val="28"/>
        </w:rPr>
        <w:t>: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- муниципальным ценным бумагам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- кредитам, полученным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сельским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поселением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муниципальным района от кредитных организ</w:t>
      </w:r>
      <w:r w:rsidR="00196DCB" w:rsidRPr="001E2362">
        <w:rPr>
          <w:rFonts w:ascii="Times New Roman" w:hAnsi="Times New Roman" w:cs="Times New Roman"/>
          <w:sz w:val="28"/>
          <w:szCs w:val="28"/>
        </w:rPr>
        <w:t>аций;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- бюджетным кредитам, привлеченным в бюджет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 от других бюджетов бюджетной системы Российской Федерации;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- муниципальным гарантиям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3. Долговая книга - это реестр долговых обязательств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района, оформленных в соответствии с действующим законодательством Российской Федерации и Волгоградской области, нормативными право</w:t>
      </w:r>
      <w:r w:rsidR="00196DCB" w:rsidRPr="001E2362">
        <w:rPr>
          <w:rFonts w:ascii="Times New Roman" w:hAnsi="Times New Roman" w:cs="Times New Roman"/>
          <w:sz w:val="28"/>
          <w:szCs w:val="28"/>
        </w:rPr>
        <w:t>в</w:t>
      </w:r>
      <w:r w:rsidRPr="001E2362">
        <w:rPr>
          <w:rFonts w:ascii="Times New Roman" w:hAnsi="Times New Roman" w:cs="Times New Roman"/>
          <w:sz w:val="28"/>
          <w:szCs w:val="28"/>
        </w:rPr>
        <w:t xml:space="preserve">ыми актами </w:t>
      </w:r>
      <w:proofErr w:type="spellStart"/>
      <w:r w:rsidR="001E2362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Реестр содержит совокупность данных, зафиксированных на бумажном носителе и в электронной базе данных, которая обеспечивает идентификацию долговых обязательств, их учет по видам, срокам, кредиторам, позволяет оперативно пополнять, предоставлять, получать, обрабатывать информацию о состоянии муниципального долга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района, составлять и представлять установленную отчетность.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E58" w:rsidRPr="001E2362" w:rsidRDefault="00B47E58" w:rsidP="00B47E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 w:rsidRPr="001E2362">
        <w:rPr>
          <w:rFonts w:ascii="Times New Roman" w:hAnsi="Times New Roman" w:cs="Times New Roman"/>
          <w:sz w:val="28"/>
          <w:szCs w:val="28"/>
        </w:rPr>
        <w:t>II. Состав и порядок ведения долговой книги</w:t>
      </w:r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1. Долговая книга состоит из пяти разделов: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- муниципальные ценные бумаги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- кредиты, полученные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сельским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поселением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 от кредитных о</w:t>
      </w:r>
      <w:r w:rsidR="00196DCB" w:rsidRPr="001E2362">
        <w:rPr>
          <w:rFonts w:ascii="Times New Roman" w:hAnsi="Times New Roman" w:cs="Times New Roman"/>
          <w:sz w:val="28"/>
          <w:szCs w:val="28"/>
        </w:rPr>
        <w:t>рганизаций;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- бюджетные кредиты, привлеченные в бюджет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 от других бюджетов бюджетной системы Российской Федерации;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- муниципальные гарантии</w:t>
      </w:r>
      <w:r w:rsidRPr="001E23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- сводная информация о долговых обязательствах</w:t>
      </w:r>
      <w:r w:rsidRPr="001E23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2.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обязательств, а также информация о просроченной задолженности по исполнению долговых обязательств.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3.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обязательства, а также оригиналов платежных документов, выписок со счета, актов сверки и других подтверждающих документов.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отдел администрации Иловлинского муниципального района Волгоградской области в пятидневный срок со дня их внесения.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4.Долговые обязательства регистрируются в валюте возникновения этих обязательств.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России на отчетную дату.</w:t>
      </w:r>
    </w:p>
    <w:p w:rsidR="00B47E58" w:rsidRPr="001E2362" w:rsidRDefault="00B47E58" w:rsidP="00B47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          5. Долговая </w:t>
      </w:r>
      <w:hyperlink r:id="rId10" w:anchor="Par97" w:tooltip="Ссылка на текущий документ" w:history="1">
        <w:r w:rsidRPr="001E2362">
          <w:rPr>
            <w:rStyle w:val="a5"/>
            <w:rFonts w:ascii="Times New Roman" w:eastAsia="Arial Unicode MS" w:hAnsi="Times New Roman" w:cs="Times New Roman"/>
            <w:sz w:val="28"/>
            <w:szCs w:val="28"/>
            <w:u w:val="none"/>
          </w:rPr>
          <w:t>книга</w:t>
        </w:r>
      </w:hyperlink>
      <w:r w:rsidRPr="001E2362">
        <w:rPr>
          <w:rFonts w:ascii="Times New Roman" w:hAnsi="Times New Roman" w:cs="Times New Roman"/>
          <w:sz w:val="28"/>
          <w:szCs w:val="28"/>
        </w:rPr>
        <w:t xml:space="preserve"> ведется в электронном виде и на бумажном носителе в соответствии с приложением 1.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Долговая книга на бумажном носителе распечатывается по состоянию на 1-е число месяца каждого отчетного периода.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E58" w:rsidRPr="001E2362" w:rsidRDefault="00B47E58" w:rsidP="00B47E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1E2362">
        <w:rPr>
          <w:rFonts w:ascii="Times New Roman" w:hAnsi="Times New Roman" w:cs="Times New Roman"/>
          <w:sz w:val="28"/>
          <w:szCs w:val="28"/>
        </w:rPr>
        <w:lastRenderedPageBreak/>
        <w:t>III. Административные процедуры по предоставлению информации</w:t>
      </w:r>
    </w:p>
    <w:p w:rsidR="00B47E58" w:rsidRPr="001E2362" w:rsidRDefault="00B47E58" w:rsidP="00B47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>и отчетности о состоянии муниципального долга</w:t>
      </w:r>
    </w:p>
    <w:p w:rsidR="00B47E58" w:rsidRPr="001E2362" w:rsidRDefault="001E2362" w:rsidP="00B47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="00B47E58"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B47E58"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E58"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="00B47E58" w:rsidRPr="001E23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1.Информация о долговых обязательствах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="001E2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 муниципального района, отраженная в</w:t>
      </w:r>
      <w:r w:rsidRPr="001E2362">
        <w:rPr>
          <w:rFonts w:ascii="Times New Roman" w:hAnsi="Times New Roman" w:cs="Times New Roman"/>
          <w:sz w:val="28"/>
          <w:szCs w:val="28"/>
        </w:rPr>
        <w:t xml:space="preserve"> долговой книге</w:t>
      </w:r>
      <w:r w:rsidRPr="001E2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sz w:val="28"/>
          <w:szCs w:val="28"/>
        </w:rPr>
        <w:t>предоставляется в финансовый отдел администрации Иловлинского муниципального района для последующей передачи министерству финансов Вол</w:t>
      </w:r>
      <w:r w:rsidR="00196DCB" w:rsidRPr="001E2362">
        <w:rPr>
          <w:rFonts w:ascii="Times New Roman" w:hAnsi="Times New Roman" w:cs="Times New Roman"/>
          <w:sz w:val="28"/>
          <w:szCs w:val="28"/>
        </w:rPr>
        <w:t>гоградской области не позднее 1 числа каждого месяца</w:t>
      </w:r>
      <w:r w:rsidRPr="001E2362">
        <w:rPr>
          <w:rFonts w:ascii="Times New Roman" w:hAnsi="Times New Roman" w:cs="Times New Roman"/>
          <w:sz w:val="28"/>
          <w:szCs w:val="28"/>
        </w:rPr>
        <w:t xml:space="preserve"> за подписью главы администрации поселения.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переданных в финансовый отдел администрации Иловлинского муниципального района данных о долговых обязательствах </w:t>
      </w:r>
      <w:proofErr w:type="spellStart"/>
      <w:r w:rsidR="001E2362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1E236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1E2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362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1E2362">
        <w:rPr>
          <w:rFonts w:ascii="Times New Roman" w:hAnsi="Times New Roman" w:cs="Times New Roman"/>
          <w:sz w:val="28"/>
          <w:szCs w:val="28"/>
        </w:rPr>
        <w:t xml:space="preserve"> м</w:t>
      </w:r>
      <w:r w:rsidR="00342CA8" w:rsidRPr="001E2362">
        <w:rPr>
          <w:rFonts w:ascii="Times New Roman" w:hAnsi="Times New Roman" w:cs="Times New Roman"/>
          <w:sz w:val="28"/>
          <w:szCs w:val="28"/>
        </w:rPr>
        <w:t>униципального района несет специалист администрации</w:t>
      </w:r>
      <w:r w:rsidRPr="001E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362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342CA8" w:rsidRPr="001E2362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ведение муниципальной долговой книги.</w:t>
      </w:r>
    </w:p>
    <w:p w:rsidR="00B47E58" w:rsidRPr="001E2362" w:rsidRDefault="00B47E58" w:rsidP="00B4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62">
        <w:rPr>
          <w:rFonts w:ascii="Times New Roman" w:hAnsi="Times New Roman" w:cs="Times New Roman"/>
          <w:sz w:val="28"/>
          <w:szCs w:val="28"/>
        </w:rPr>
        <w:t xml:space="preserve">3. Выписка из долговой книги кредитным организациям предоставляется </w:t>
      </w:r>
      <w:proofErr w:type="gramStart"/>
      <w:r w:rsidRPr="001E2362">
        <w:rPr>
          <w:rFonts w:ascii="Times New Roman" w:hAnsi="Times New Roman" w:cs="Times New Roman"/>
          <w:sz w:val="28"/>
          <w:szCs w:val="28"/>
        </w:rPr>
        <w:t>на основании письменного запроса с обоснованием запрашиваемой информации за подписью полномочного лица в течение пяти рабочих дней со дня</w:t>
      </w:r>
      <w:proofErr w:type="gramEnd"/>
      <w:r w:rsidRPr="001E2362">
        <w:rPr>
          <w:rFonts w:ascii="Times New Roman" w:hAnsi="Times New Roman" w:cs="Times New Roman"/>
          <w:sz w:val="28"/>
          <w:szCs w:val="28"/>
        </w:rPr>
        <w:t xml:space="preserve"> получения запроса.</w:t>
      </w:r>
    </w:p>
    <w:p w:rsidR="008C2100" w:rsidRDefault="008C2100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</w:pPr>
    </w:p>
    <w:p w:rsidR="00BE011D" w:rsidRDefault="00BE011D" w:rsidP="004C7B6F">
      <w:pPr>
        <w:rPr>
          <w:sz w:val="28"/>
          <w:szCs w:val="28"/>
        </w:rPr>
        <w:sectPr w:rsidR="00BE011D" w:rsidSect="00BE011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E011D" w:rsidRPr="002601F1" w:rsidRDefault="00BE011D" w:rsidP="00BE011D">
      <w:pPr>
        <w:pStyle w:val="ConsPlusNonformat"/>
        <w:rPr>
          <w:rFonts w:ascii="Times New Roman" w:hAnsi="Times New Roman" w:cs="Times New Roman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  <w:r w:rsidRPr="00260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2601F1">
        <w:rPr>
          <w:rFonts w:ascii="Times New Roman" w:hAnsi="Times New Roman" w:cs="Times New Roman"/>
        </w:rPr>
        <w:t xml:space="preserve"> Постановлению</w:t>
      </w:r>
    </w:p>
    <w:p w:rsidR="00BE011D" w:rsidRPr="002601F1" w:rsidRDefault="00BE011D" w:rsidP="00BE011D">
      <w:pPr>
        <w:pStyle w:val="ConsPlusNonformat"/>
        <w:rPr>
          <w:rFonts w:ascii="Times New Roman" w:hAnsi="Times New Roman" w:cs="Times New Roman"/>
        </w:rPr>
      </w:pPr>
      <w:r w:rsidRPr="002601F1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2601F1"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Качалинкого</w:t>
      </w:r>
      <w:proofErr w:type="spellEnd"/>
    </w:p>
    <w:p w:rsidR="00BE011D" w:rsidRDefault="00BE011D" w:rsidP="00BE011D">
      <w:pPr>
        <w:pStyle w:val="ConsPlusNonformat"/>
        <w:rPr>
          <w:rFonts w:ascii="Times New Roman" w:hAnsi="Times New Roman" w:cs="Times New Roman"/>
        </w:rPr>
      </w:pPr>
      <w:r w:rsidRPr="002601F1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сельского поселения от 25.12</w:t>
      </w:r>
      <w:r w:rsidRPr="002601F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2601F1">
        <w:rPr>
          <w:rFonts w:ascii="Times New Roman" w:hAnsi="Times New Roman" w:cs="Times New Roman"/>
        </w:rPr>
        <w:t xml:space="preserve">г № </w:t>
      </w:r>
      <w:r>
        <w:rPr>
          <w:rFonts w:ascii="Times New Roman" w:hAnsi="Times New Roman" w:cs="Times New Roman"/>
        </w:rPr>
        <w:t>98</w:t>
      </w:r>
    </w:p>
    <w:p w:rsidR="00BE011D" w:rsidRDefault="00BE011D" w:rsidP="00BE011D">
      <w:pPr>
        <w:pStyle w:val="ConsPlusNonformat"/>
        <w:jc w:val="center"/>
        <w:rPr>
          <w:rFonts w:ascii="Times New Roman" w:hAnsi="Times New Roman" w:cs="Times New Roman"/>
        </w:rPr>
      </w:pPr>
    </w:p>
    <w:p w:rsidR="00BE011D" w:rsidRDefault="00BE011D" w:rsidP="00BE011D">
      <w:pPr>
        <w:pStyle w:val="ConsPlusNonformat"/>
        <w:jc w:val="center"/>
        <w:rPr>
          <w:rFonts w:ascii="Times New Roman" w:hAnsi="Times New Roman" w:cs="Times New Roman"/>
        </w:rPr>
      </w:pPr>
    </w:p>
    <w:p w:rsidR="00BE011D" w:rsidRPr="002601F1" w:rsidRDefault="00BE011D" w:rsidP="00BE011D">
      <w:pPr>
        <w:pStyle w:val="ConsPlusNonformat"/>
        <w:jc w:val="center"/>
        <w:rPr>
          <w:rFonts w:ascii="Times New Roman" w:hAnsi="Times New Roman" w:cs="Times New Roman"/>
        </w:rPr>
      </w:pPr>
    </w:p>
    <w:p w:rsidR="00BE011D" w:rsidRPr="00BE011D" w:rsidRDefault="00BE011D" w:rsidP="00BE0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011D">
        <w:rPr>
          <w:rFonts w:ascii="Times New Roman" w:hAnsi="Times New Roman" w:cs="Times New Roman"/>
          <w:sz w:val="28"/>
          <w:szCs w:val="28"/>
        </w:rPr>
        <w:t xml:space="preserve">МУНИЦИПАЛЬНАЯ ДОЛГОВАЯ </w:t>
      </w:r>
      <w:r w:rsidRPr="00BE011D">
        <w:rPr>
          <w:rFonts w:ascii="Times New Roman" w:hAnsi="Times New Roman" w:cs="Times New Roman"/>
          <w:caps/>
          <w:sz w:val="28"/>
          <w:szCs w:val="28"/>
        </w:rPr>
        <w:t xml:space="preserve">КНИГА </w:t>
      </w:r>
      <w:r w:rsidRPr="00BE011D">
        <w:rPr>
          <w:rFonts w:ascii="Times New Roman" w:hAnsi="Times New Roman" w:cs="Times New Roman"/>
          <w:bCs/>
          <w:caps/>
          <w:sz w:val="28"/>
          <w:szCs w:val="28"/>
        </w:rPr>
        <w:t>Качалинского</w:t>
      </w:r>
      <w:r w:rsidRPr="00BE011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ИЛОВЛИНСКОГО </w:t>
      </w:r>
      <w:r w:rsidRPr="00BE011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E011D" w:rsidRPr="00BE011D" w:rsidRDefault="00BE011D" w:rsidP="00BE01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11D" w:rsidRPr="00BE011D" w:rsidRDefault="00BE011D" w:rsidP="00BE011D">
      <w:pPr>
        <w:pStyle w:val="ConsPlusNonformat"/>
        <w:rPr>
          <w:sz w:val="28"/>
          <w:szCs w:val="28"/>
        </w:rPr>
      </w:pPr>
      <w:bookmarkStart w:id="5" w:name="Par99"/>
      <w:bookmarkEnd w:id="5"/>
      <w:r>
        <w:rPr>
          <w:sz w:val="28"/>
          <w:szCs w:val="28"/>
        </w:rPr>
        <w:t xml:space="preserve">     </w:t>
      </w:r>
      <w:r w:rsidRPr="00BE011D">
        <w:rPr>
          <w:sz w:val="28"/>
          <w:szCs w:val="28"/>
        </w:rPr>
        <w:t xml:space="preserve"> </w:t>
      </w:r>
      <w:r w:rsidRPr="00BE011D">
        <w:rPr>
          <w:rFonts w:ascii="Times New Roman" w:hAnsi="Times New Roman" w:cs="Times New Roman"/>
          <w:sz w:val="28"/>
          <w:szCs w:val="28"/>
        </w:rPr>
        <w:t>1. Муниципальные ценные бумаги</w:t>
      </w:r>
      <w:r w:rsidRPr="00BE01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011D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BE011D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BE0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11D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BE011D">
        <w:rPr>
          <w:sz w:val="28"/>
          <w:szCs w:val="28"/>
        </w:rPr>
        <w:t xml:space="preserve"> </w:t>
      </w:r>
      <w:r w:rsidRPr="00BE011D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BE011D" w:rsidRDefault="00BE011D" w:rsidP="00BE011D">
      <w:pPr>
        <w:pStyle w:val="ConsPlusNormal"/>
      </w:pPr>
    </w:p>
    <w:tbl>
      <w:tblPr>
        <w:tblW w:w="1528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55"/>
        <w:gridCol w:w="819"/>
        <w:gridCol w:w="819"/>
        <w:gridCol w:w="728"/>
        <w:gridCol w:w="728"/>
        <w:gridCol w:w="728"/>
        <w:gridCol w:w="728"/>
        <w:gridCol w:w="637"/>
        <w:gridCol w:w="637"/>
        <w:gridCol w:w="637"/>
        <w:gridCol w:w="546"/>
        <w:gridCol w:w="637"/>
        <w:gridCol w:w="728"/>
        <w:gridCol w:w="728"/>
        <w:gridCol w:w="637"/>
        <w:gridCol w:w="637"/>
        <w:gridCol w:w="637"/>
        <w:gridCol w:w="728"/>
        <w:gridCol w:w="546"/>
        <w:gridCol w:w="728"/>
        <w:gridCol w:w="546"/>
        <w:gridCol w:w="546"/>
        <w:gridCol w:w="728"/>
      </w:tblGrid>
      <w:tr w:rsidR="00BE011D" w:rsidTr="00BE011D">
        <w:trPr>
          <w:trHeight w:val="792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пальных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ценных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бумаг 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Форма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выпуска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ценных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бумаг 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эмис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сии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 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стер-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финан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сов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РФ,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реги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стра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пуска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тран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ша),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рации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эмис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сии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эмис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сии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пуска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(до-  </w:t>
            </w:r>
            <w:proofErr w:type="gram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полни-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пуска)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мости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Валюта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мость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одной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бума-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нача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меще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Размещено 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вып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латы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дохо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 и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став-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купо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по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бума-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Размер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дохода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рас-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чете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одну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ценную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бумагу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люте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Выпла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ченная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дохода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ценным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бума-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гам   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ность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пла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лате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дохо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   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конт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одну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обли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гацию</w:t>
            </w:r>
            <w:proofErr w:type="spellEnd"/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шении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(вы- </w:t>
            </w:r>
            <w:proofErr w:type="gram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купе)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бумаг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(час- </w:t>
            </w:r>
            <w:proofErr w:type="gram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шения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proofErr w:type="gram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часть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мости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%   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нию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Факти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чески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Объем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01._.20_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.    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полни-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инфор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BE011D" w:rsidTr="00BE011D">
        <w:trPr>
          <w:trHeight w:val="2218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мости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цене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ще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 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т.ч.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011D" w:rsidTr="00BE011D">
        <w:trPr>
          <w:trHeight w:val="208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 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</w:tr>
      <w:tr w:rsidR="00BE011D" w:rsidTr="00BE011D">
        <w:trPr>
          <w:trHeight w:val="282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</w:pPr>
          </w:p>
        </w:tc>
      </w:tr>
    </w:tbl>
    <w:p w:rsidR="00BE011D" w:rsidRDefault="00BE011D" w:rsidP="00BE011D">
      <w:pPr>
        <w:pStyle w:val="ConsPlusNormal"/>
        <w:jc w:val="both"/>
      </w:pPr>
    </w:p>
    <w:p w:rsidR="00BE011D" w:rsidRDefault="00BE011D" w:rsidP="00BE01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601F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E011D" w:rsidRDefault="00BE011D" w:rsidP="00BE011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011D" w:rsidRPr="00BE011D" w:rsidRDefault="00BE011D" w:rsidP="00BE01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01F1">
        <w:rPr>
          <w:rFonts w:ascii="Times New Roman" w:hAnsi="Times New Roman" w:cs="Times New Roman"/>
          <w:sz w:val="22"/>
          <w:szCs w:val="22"/>
        </w:rPr>
        <w:t xml:space="preserve"> </w:t>
      </w:r>
      <w:r w:rsidRPr="00BE01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011D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BE011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А.С. </w:t>
      </w:r>
      <w:proofErr w:type="spellStart"/>
      <w:r w:rsidRPr="00BE011D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</w:p>
    <w:p w:rsidR="00BE011D" w:rsidRDefault="00BE011D" w:rsidP="00BE011D">
      <w:pPr>
        <w:pStyle w:val="ConsPlusNonformat"/>
        <w:rPr>
          <w:sz w:val="18"/>
          <w:szCs w:val="18"/>
        </w:rPr>
      </w:pPr>
    </w:p>
    <w:p w:rsidR="00BE011D" w:rsidRDefault="00BE011D" w:rsidP="00BE011D">
      <w:pPr>
        <w:ind w:left="-709"/>
      </w:pPr>
    </w:p>
    <w:p w:rsidR="00BE011D" w:rsidRDefault="00BE011D" w:rsidP="004C7B6F">
      <w:pPr>
        <w:rPr>
          <w:sz w:val="28"/>
          <w:szCs w:val="28"/>
        </w:rPr>
        <w:sectPr w:rsidR="00BE011D" w:rsidSect="00BE011D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E011D" w:rsidRPr="00BE011D" w:rsidRDefault="00BE011D" w:rsidP="00BE0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011D">
        <w:rPr>
          <w:rFonts w:ascii="Times New Roman" w:hAnsi="Times New Roman" w:cs="Times New Roman"/>
          <w:sz w:val="28"/>
          <w:szCs w:val="28"/>
        </w:rPr>
        <w:lastRenderedPageBreak/>
        <w:t xml:space="preserve">2. Бюджетные кредиты, привлеченные в бюджет </w:t>
      </w:r>
      <w:proofErr w:type="spellStart"/>
      <w:r w:rsidRPr="00BE011D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BE011D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BE0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11D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BE011D">
        <w:rPr>
          <w:rFonts w:ascii="Times New Roman" w:hAnsi="Times New Roman" w:cs="Times New Roman"/>
          <w:sz w:val="28"/>
          <w:szCs w:val="28"/>
        </w:rPr>
        <w:t xml:space="preserve"> муниципального района от других бюджетов бюджетной системы Российской Федерации</w:t>
      </w:r>
    </w:p>
    <w:p w:rsidR="00BE011D" w:rsidRPr="009D7829" w:rsidRDefault="00BE011D" w:rsidP="00BE011D">
      <w:pPr>
        <w:pStyle w:val="ConsPlusNormal"/>
        <w:jc w:val="both"/>
        <w:rPr>
          <w:sz w:val="22"/>
          <w:szCs w:val="22"/>
        </w:rPr>
      </w:pPr>
    </w:p>
    <w:tbl>
      <w:tblPr>
        <w:tblW w:w="147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7"/>
        <w:gridCol w:w="738"/>
        <w:gridCol w:w="738"/>
        <w:gridCol w:w="738"/>
        <w:gridCol w:w="844"/>
        <w:gridCol w:w="738"/>
        <w:gridCol w:w="633"/>
        <w:gridCol w:w="738"/>
        <w:gridCol w:w="844"/>
        <w:gridCol w:w="949"/>
        <w:gridCol w:w="738"/>
        <w:gridCol w:w="633"/>
        <w:gridCol w:w="633"/>
        <w:gridCol w:w="1160"/>
        <w:gridCol w:w="633"/>
        <w:gridCol w:w="527"/>
        <w:gridCol w:w="633"/>
        <w:gridCol w:w="844"/>
        <w:gridCol w:w="633"/>
        <w:gridCol w:w="844"/>
      </w:tblGrid>
      <w:tr w:rsidR="00BE011D" w:rsidTr="00BE011D">
        <w:trPr>
          <w:trHeight w:val="1112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рации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заем-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щика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кре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дито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дата,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мента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рым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оформ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долго-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шения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вору 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Цель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вле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цент-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став-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(по   </w:t>
            </w:r>
            <w:proofErr w:type="gram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вору)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люте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Валюта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Фак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чески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гашенного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момента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получения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Объем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01.01.2014г.    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Измене-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за-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должен-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Объем долга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01.__.20__   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BE011D" w:rsidTr="00BE011D">
        <w:trPr>
          <w:trHeight w:val="318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люте</w:t>
            </w:r>
            <w:proofErr w:type="spellEnd"/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лях 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вле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чено</w:t>
            </w:r>
            <w:proofErr w:type="spellEnd"/>
          </w:p>
        </w:tc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 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  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011D" w:rsidTr="00BE011D">
        <w:trPr>
          <w:trHeight w:val="1112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подле-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жит  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шению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те-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кущем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году  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11D" w:rsidRDefault="00BE011D" w:rsidP="00BE011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011D" w:rsidTr="00BE011D">
        <w:trPr>
          <w:trHeight w:val="223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 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 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11D" w:rsidRDefault="00BE011D" w:rsidP="00BE0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</w:t>
            </w:r>
          </w:p>
        </w:tc>
      </w:tr>
      <w:tr w:rsidR="00BE011D" w:rsidRPr="003442D0" w:rsidTr="00BE011D">
        <w:trPr>
          <w:trHeight w:val="253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9D7829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11D" w:rsidRPr="003442D0" w:rsidTr="00BE011D">
        <w:trPr>
          <w:trHeight w:val="268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11D" w:rsidRPr="003442D0" w:rsidTr="00BE011D">
        <w:trPr>
          <w:trHeight w:val="26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11D" w:rsidRPr="003442D0" w:rsidRDefault="00BE011D" w:rsidP="00BE01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11D" w:rsidRPr="00BE011D" w:rsidRDefault="00BE011D" w:rsidP="00BE0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1D" w:rsidRPr="00BE011D" w:rsidRDefault="00BE011D" w:rsidP="00BE01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1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011D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BE011D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 </w:t>
      </w:r>
      <w:r w:rsidRPr="00BE0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А.С. </w:t>
      </w:r>
      <w:proofErr w:type="spellStart"/>
      <w:r w:rsidRPr="00BE011D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</w:p>
    <w:p w:rsidR="00BE011D" w:rsidRDefault="00BE011D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Pr="00B57A33" w:rsidRDefault="00B57A33" w:rsidP="00B57A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A33">
        <w:rPr>
          <w:rFonts w:ascii="Times New Roman" w:hAnsi="Times New Roman" w:cs="Times New Roman"/>
          <w:sz w:val="28"/>
          <w:szCs w:val="28"/>
        </w:rPr>
        <w:lastRenderedPageBreak/>
        <w:t xml:space="preserve">      4. Муниципальные гарантии</w:t>
      </w:r>
      <w:r w:rsidRPr="00B57A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7A33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B57A33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B57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A33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B57A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57A33" w:rsidRDefault="00B57A33" w:rsidP="00B57A33">
      <w:pPr>
        <w:pStyle w:val="ConsPlusNormal"/>
      </w:pPr>
    </w:p>
    <w:tbl>
      <w:tblPr>
        <w:tblW w:w="150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3"/>
        <w:gridCol w:w="747"/>
        <w:gridCol w:w="747"/>
        <w:gridCol w:w="747"/>
        <w:gridCol w:w="853"/>
        <w:gridCol w:w="853"/>
        <w:gridCol w:w="747"/>
        <w:gridCol w:w="747"/>
        <w:gridCol w:w="747"/>
        <w:gridCol w:w="747"/>
        <w:gridCol w:w="747"/>
        <w:gridCol w:w="747"/>
        <w:gridCol w:w="1173"/>
        <w:gridCol w:w="640"/>
        <w:gridCol w:w="747"/>
        <w:gridCol w:w="640"/>
        <w:gridCol w:w="640"/>
        <w:gridCol w:w="747"/>
        <w:gridCol w:w="640"/>
        <w:gridCol w:w="853"/>
      </w:tblGrid>
      <w:tr w:rsidR="00B57A33" w:rsidTr="00524251">
        <w:trPr>
          <w:trHeight w:val="520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рации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Бене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фици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ара 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ципа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дата,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мента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рым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оформ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долго-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ципала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дата,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мента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рым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оформ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долго-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Гаран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   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обес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пече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нения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вору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заем-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щика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вору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ран-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люта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Фак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чески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ципа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 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Фак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чески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вору 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Объем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01.01.20_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.    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Изменение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задолженности 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долга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01.__.20__ г. 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B57A33" w:rsidTr="00524251">
        <w:trPr>
          <w:trHeight w:val="520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вле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чено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погашено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  </w:t>
            </w:r>
          </w:p>
        </w:tc>
        <w:tc>
          <w:tcPr>
            <w:tcW w:w="1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 том  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Tr="00524251">
        <w:trPr>
          <w:trHeight w:val="2081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ципа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 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ран-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под-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лежит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шению</w:t>
            </w:r>
            <w:proofErr w:type="spellEnd"/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те-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кущем</w:t>
            </w:r>
            <w:proofErr w:type="spellEnd"/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году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Tr="00524251">
        <w:trPr>
          <w:trHeight w:val="22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 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   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 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</w:t>
            </w:r>
          </w:p>
        </w:tc>
      </w:tr>
      <w:tr w:rsidR="00B57A33" w:rsidTr="00524251">
        <w:trPr>
          <w:trHeight w:val="3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rmal"/>
              <w:spacing w:line="276" w:lineRule="auto"/>
            </w:pPr>
          </w:p>
        </w:tc>
      </w:tr>
    </w:tbl>
    <w:p w:rsidR="00B57A33" w:rsidRDefault="00B57A33" w:rsidP="00B57A33">
      <w:pPr>
        <w:pStyle w:val="ConsPlusNonformat"/>
        <w:rPr>
          <w:sz w:val="16"/>
          <w:szCs w:val="16"/>
        </w:rPr>
      </w:pPr>
    </w:p>
    <w:p w:rsidR="00B57A33" w:rsidRPr="00B57A33" w:rsidRDefault="00B57A33" w:rsidP="00B57A33">
      <w:pPr>
        <w:pStyle w:val="ConsPlusNonformat"/>
        <w:rPr>
          <w:sz w:val="28"/>
          <w:szCs w:val="28"/>
        </w:rPr>
      </w:pPr>
    </w:p>
    <w:p w:rsidR="00B57A33" w:rsidRPr="00475541" w:rsidRDefault="00B57A33" w:rsidP="00B57A3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7A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57A33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B5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 w:rsidRPr="00B57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А.С. </w:t>
      </w:r>
      <w:proofErr w:type="spellStart"/>
      <w:r w:rsidRPr="00B57A33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</w:p>
    <w:p w:rsidR="00B57A33" w:rsidRPr="00475541" w:rsidRDefault="00B57A33" w:rsidP="00B57A33">
      <w:pPr>
        <w:pStyle w:val="ConsPlusNormal"/>
        <w:jc w:val="both"/>
      </w:pPr>
    </w:p>
    <w:p w:rsidR="00B57A33" w:rsidRDefault="00B57A33" w:rsidP="00B57A3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57A33" w:rsidRDefault="00B57A33" w:rsidP="00B57A33">
      <w:pPr>
        <w:pStyle w:val="ConsPlusNonformat"/>
        <w:rPr>
          <w:sz w:val="16"/>
          <w:szCs w:val="16"/>
        </w:rPr>
      </w:pPr>
    </w:p>
    <w:p w:rsidR="00B57A33" w:rsidRDefault="00B57A33" w:rsidP="00B57A33">
      <w:pPr>
        <w:pStyle w:val="ConsPlusNonformat"/>
        <w:rPr>
          <w:sz w:val="16"/>
          <w:szCs w:val="16"/>
        </w:rPr>
      </w:pPr>
    </w:p>
    <w:p w:rsidR="00B57A33" w:rsidRPr="00B57A33" w:rsidRDefault="00B57A33" w:rsidP="00B57A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A33">
        <w:rPr>
          <w:sz w:val="28"/>
          <w:szCs w:val="28"/>
        </w:rPr>
        <w:t xml:space="preserve"> </w:t>
      </w:r>
      <w:r w:rsidRPr="00B57A33">
        <w:rPr>
          <w:rFonts w:ascii="Times New Roman" w:hAnsi="Times New Roman" w:cs="Times New Roman"/>
          <w:sz w:val="28"/>
          <w:szCs w:val="28"/>
        </w:rPr>
        <w:t>5. Сводная информация о долговых обязательствах</w:t>
      </w:r>
      <w:r w:rsidRPr="00B57A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7A33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B57A33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B57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A33">
        <w:rPr>
          <w:rFonts w:ascii="Times New Roman" w:hAnsi="Times New Roman" w:cs="Times New Roman"/>
          <w:bCs/>
          <w:sz w:val="28"/>
          <w:szCs w:val="28"/>
        </w:rPr>
        <w:t>поселения Иловлинского</w:t>
      </w:r>
      <w:r w:rsidRPr="00B57A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57A33" w:rsidRPr="000608EA" w:rsidRDefault="00B57A33" w:rsidP="00B57A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</w:t>
      </w:r>
      <w:r w:rsidRPr="000608EA">
        <w:rPr>
          <w:rFonts w:ascii="Times New Roman" w:hAnsi="Times New Roman" w:cs="Times New Roman"/>
          <w:sz w:val="18"/>
          <w:szCs w:val="18"/>
        </w:rPr>
        <w:t>(табл. в рублях)</w:t>
      </w:r>
    </w:p>
    <w:tbl>
      <w:tblPr>
        <w:tblW w:w="1492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5"/>
        <w:gridCol w:w="5100"/>
        <w:gridCol w:w="1700"/>
        <w:gridCol w:w="4912"/>
        <w:gridCol w:w="2267"/>
      </w:tblGrid>
      <w:tr w:rsidR="00B57A33" w:rsidTr="00524251">
        <w:trPr>
          <w:trHeight w:val="403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долговых обязательств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долга на 01.__.20__ г.  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B57A33" w:rsidTr="00524251">
        <w:trPr>
          <w:trHeight w:val="145"/>
        </w:trPr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просроченный</w:t>
            </w: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Default="00B57A33" w:rsidP="0052425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7A33" w:rsidTr="00524251">
        <w:trPr>
          <w:trHeight w:val="272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57A33" w:rsidTr="00524251">
        <w:trPr>
          <w:trHeight w:val="21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  <w:rPr>
                <w:sz w:val="16"/>
                <w:szCs w:val="16"/>
              </w:rPr>
            </w:pPr>
          </w:p>
        </w:tc>
      </w:tr>
    </w:tbl>
    <w:p w:rsidR="00B57A33" w:rsidRDefault="00B57A33" w:rsidP="00B57A33">
      <w:pPr>
        <w:pStyle w:val="ConsPlusNormal"/>
        <w:jc w:val="both"/>
      </w:pPr>
    </w:p>
    <w:p w:rsidR="00B57A33" w:rsidRDefault="00B57A33" w:rsidP="00B57A33">
      <w:pPr>
        <w:pStyle w:val="ConsPlusNormal"/>
        <w:jc w:val="both"/>
      </w:pPr>
    </w:p>
    <w:p w:rsidR="00B57A33" w:rsidRPr="00B57A33" w:rsidRDefault="00B57A33" w:rsidP="00B57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7A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57A33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B57A33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7A33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B57A33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</w:p>
    <w:p w:rsidR="00B57A33" w:rsidRDefault="00B57A33" w:rsidP="00B57A33"/>
    <w:p w:rsidR="00B57A33" w:rsidRDefault="00B57A33" w:rsidP="00B57A33"/>
    <w:p w:rsidR="00B57A33" w:rsidRDefault="00B57A33" w:rsidP="00B57A33"/>
    <w:p w:rsidR="00B57A33" w:rsidRDefault="00B57A33" w:rsidP="00B57A33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Приложение № 2</w:t>
      </w:r>
    </w:p>
    <w:p w:rsidR="00B57A33" w:rsidRDefault="00B57A33" w:rsidP="00B57A33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к П</w:t>
      </w:r>
      <w:r w:rsidRPr="00FF5B58">
        <w:rPr>
          <w:rFonts w:ascii="Times New Roman" w:hAnsi="Times New Roman" w:cs="Times New Roman"/>
          <w:sz w:val="22"/>
          <w:szCs w:val="22"/>
        </w:rPr>
        <w:t>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F5B58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B57A33" w:rsidRDefault="00B57A33" w:rsidP="00B57A3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Качалинского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F5B58">
        <w:rPr>
          <w:rFonts w:ascii="Times New Roman" w:hAnsi="Times New Roman" w:cs="Times New Roman"/>
          <w:bCs/>
          <w:sz w:val="22"/>
          <w:szCs w:val="22"/>
        </w:rPr>
        <w:t>сельского</w:t>
      </w:r>
      <w:r w:rsidRPr="00FF5B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F5B58">
        <w:rPr>
          <w:rFonts w:ascii="Times New Roman" w:hAnsi="Times New Roman" w:cs="Times New Roman"/>
          <w:bCs/>
          <w:sz w:val="22"/>
          <w:szCs w:val="22"/>
        </w:rPr>
        <w:t xml:space="preserve">поселения </w:t>
      </w:r>
    </w:p>
    <w:p w:rsidR="00B57A33" w:rsidRDefault="00B57A33" w:rsidP="00B57A33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Иловлинского </w:t>
      </w:r>
      <w:r w:rsidRPr="00FF5B58">
        <w:rPr>
          <w:rFonts w:ascii="Times New Roman" w:hAnsi="Times New Roman" w:cs="Times New Roman"/>
          <w:sz w:val="22"/>
          <w:szCs w:val="22"/>
        </w:rPr>
        <w:t>муниципального района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</w:p>
    <w:p w:rsidR="00B57A33" w:rsidRPr="00FF5B58" w:rsidRDefault="00B57A33" w:rsidP="00B57A33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о</w:t>
      </w:r>
      <w:r w:rsidRPr="00FF5B58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25.12.</w:t>
      </w:r>
      <w:r w:rsidRPr="00FF5B58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FF5B58">
        <w:rPr>
          <w:rFonts w:ascii="Times New Roman" w:hAnsi="Times New Roman" w:cs="Times New Roman"/>
          <w:sz w:val="22"/>
          <w:szCs w:val="22"/>
        </w:rPr>
        <w:t xml:space="preserve"> г. N </w:t>
      </w:r>
      <w:r>
        <w:rPr>
          <w:rFonts w:ascii="Times New Roman" w:hAnsi="Times New Roman" w:cs="Times New Roman"/>
          <w:sz w:val="22"/>
          <w:szCs w:val="22"/>
        </w:rPr>
        <w:t>98</w:t>
      </w:r>
    </w:p>
    <w:p w:rsidR="00B57A33" w:rsidRPr="00FF5B58" w:rsidRDefault="00B57A33" w:rsidP="00B57A33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B57A33" w:rsidRPr="00FF5B58" w:rsidRDefault="00B57A33" w:rsidP="00B57A3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6" w:name="Par241"/>
      <w:bookmarkEnd w:id="6"/>
      <w:r w:rsidRPr="00FF5B58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57A33" w:rsidRPr="00F855A3" w:rsidRDefault="00B57A33" w:rsidP="00B57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>ВЫПИСКА</w:t>
      </w:r>
    </w:p>
    <w:p w:rsidR="00B57A33" w:rsidRPr="00F855A3" w:rsidRDefault="00B57A33" w:rsidP="00B57A3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 xml:space="preserve">из муниципальной долговой книги </w:t>
      </w:r>
      <w:proofErr w:type="spellStart"/>
      <w:r w:rsidRPr="00F855A3">
        <w:rPr>
          <w:rFonts w:ascii="Times New Roman" w:hAnsi="Times New Roman" w:cs="Times New Roman"/>
          <w:bCs/>
          <w:sz w:val="28"/>
          <w:szCs w:val="28"/>
        </w:rPr>
        <w:t>Качалинского</w:t>
      </w:r>
      <w:proofErr w:type="spellEnd"/>
      <w:r w:rsidRPr="00F855A3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85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5A3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B57A33" w:rsidRPr="00F855A3" w:rsidRDefault="00B57A33" w:rsidP="00B57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bCs/>
          <w:sz w:val="28"/>
          <w:szCs w:val="28"/>
        </w:rPr>
        <w:t>Иловлинского муниципального района</w:t>
      </w:r>
    </w:p>
    <w:p w:rsidR="00B57A33" w:rsidRPr="00F855A3" w:rsidRDefault="00B57A33" w:rsidP="00B57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>по состоянию на ___.____.20___г.</w:t>
      </w:r>
    </w:p>
    <w:p w:rsidR="00B57A33" w:rsidRPr="00FF5B58" w:rsidRDefault="00B57A33" w:rsidP="00B57A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7A33" w:rsidRDefault="00B57A33" w:rsidP="00B57A33">
      <w:pPr>
        <w:pStyle w:val="ConsPlusNonformat"/>
        <w:jc w:val="center"/>
      </w:pPr>
      <w:r>
        <w:t>(</w:t>
      </w:r>
      <w:proofErr w:type="spellStart"/>
      <w:r>
        <w:t>руб</w:t>
      </w:r>
      <w:proofErr w:type="spellEnd"/>
      <w:r>
        <w:t>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5"/>
        <w:gridCol w:w="2817"/>
        <w:gridCol w:w="2127"/>
        <w:gridCol w:w="2268"/>
        <w:gridCol w:w="2409"/>
        <w:gridCol w:w="2268"/>
        <w:gridCol w:w="1701"/>
      </w:tblGrid>
      <w:tr w:rsidR="00B57A33" w:rsidTr="00524251">
        <w:trPr>
          <w:trHeight w:val="8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 xml:space="preserve">Вид </w:t>
            </w:r>
            <w:proofErr w:type="gramStart"/>
            <w:r w:rsidRPr="0026251E">
              <w:rPr>
                <w:rFonts w:ascii="Courier New" w:hAnsi="Courier New" w:cs="Courier New"/>
              </w:rPr>
              <w:t>долгового</w:t>
            </w:r>
            <w:proofErr w:type="gramEnd"/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251E">
              <w:rPr>
                <w:rFonts w:ascii="Courier New" w:hAnsi="Courier New" w:cs="Courier New"/>
              </w:rPr>
              <w:t>обязательства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Валюта</w:t>
            </w:r>
          </w:p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26251E">
              <w:rPr>
                <w:rFonts w:ascii="Courier New" w:hAnsi="Courier New" w:cs="Courier New"/>
              </w:rPr>
              <w:t>обяза</w:t>
            </w:r>
            <w:proofErr w:type="spellEnd"/>
            <w:r w:rsidRPr="0026251E">
              <w:rPr>
                <w:rFonts w:ascii="Courier New" w:hAnsi="Courier New" w:cs="Courier New"/>
              </w:rPr>
              <w:t>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6251E">
              <w:rPr>
                <w:rFonts w:ascii="Courier New" w:hAnsi="Courier New" w:cs="Courier New"/>
              </w:rPr>
              <w:t>тельства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Объем</w:t>
            </w:r>
          </w:p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долгового</w:t>
            </w:r>
          </w:p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обязательства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251E">
              <w:rPr>
                <w:rFonts w:ascii="Courier New" w:hAnsi="Courier New" w:cs="Courier New"/>
              </w:rPr>
              <w:t>по договору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Дата</w:t>
            </w:r>
          </w:p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погашения</w:t>
            </w:r>
          </w:p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долгового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251E">
              <w:rPr>
                <w:rFonts w:ascii="Courier New" w:hAnsi="Courier New" w:cs="Courier New"/>
              </w:rPr>
              <w:t>обязательства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Объем</w:t>
            </w:r>
          </w:p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 xml:space="preserve">долга </w:t>
            </w:r>
            <w:proofErr w:type="gramStart"/>
            <w:r w:rsidRPr="0026251E">
              <w:rPr>
                <w:rFonts w:ascii="Courier New" w:hAnsi="Courier New" w:cs="Courier New"/>
              </w:rPr>
              <w:t>на</w:t>
            </w:r>
            <w:proofErr w:type="gramEnd"/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251E">
              <w:rPr>
                <w:rFonts w:ascii="Courier New" w:hAnsi="Courier New" w:cs="Courier New"/>
              </w:rPr>
              <w:t>__.__.20__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26251E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26251E">
              <w:rPr>
                <w:rFonts w:ascii="Courier New" w:hAnsi="Courier New" w:cs="Courier New"/>
              </w:rPr>
              <w:t>Приме-</w:t>
            </w:r>
          </w:p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6251E">
              <w:rPr>
                <w:rFonts w:ascii="Courier New" w:hAnsi="Courier New" w:cs="Courier New"/>
              </w:rPr>
              <w:t>чания</w:t>
            </w:r>
            <w:proofErr w:type="spellEnd"/>
          </w:p>
        </w:tc>
      </w:tr>
      <w:tr w:rsidR="00B57A33" w:rsidTr="0052425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Default="00B57A33" w:rsidP="005242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57A33" w:rsidTr="0052425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</w:pPr>
            <w:r>
              <w:t>1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Default="00B57A33" w:rsidP="00524251">
            <w:pPr>
              <w:pStyle w:val="ConsPlusNonformat"/>
              <w:spacing w:line="276" w:lineRule="auto"/>
            </w:pPr>
          </w:p>
        </w:tc>
      </w:tr>
    </w:tbl>
    <w:p w:rsidR="00B57A33" w:rsidRDefault="00B57A33" w:rsidP="00B57A33">
      <w:pPr>
        <w:pStyle w:val="ConsPlusNormal"/>
        <w:jc w:val="both"/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4C7B6F">
      <w:pPr>
        <w:rPr>
          <w:sz w:val="28"/>
          <w:szCs w:val="28"/>
        </w:rPr>
      </w:pPr>
    </w:p>
    <w:p w:rsidR="00B57A33" w:rsidRDefault="00B57A33" w:rsidP="00B57A33">
      <w:pPr>
        <w:pStyle w:val="ConsPlusNonformat"/>
        <w:ind w:firstLine="11624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B57A3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</w:p>
    <w:p w:rsidR="00B57A3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</w:p>
    <w:p w:rsidR="00B57A3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</w:p>
    <w:p w:rsidR="00B57A3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</w:p>
    <w:p w:rsidR="00B57A33" w:rsidRPr="00F173D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  <w:r w:rsidRPr="00F173D3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B57A33" w:rsidRPr="00F173D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  <w:r w:rsidRPr="00F173D3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B57A33" w:rsidRPr="00F173D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Качалинского</w:t>
      </w:r>
      <w:proofErr w:type="spellEnd"/>
      <w:r w:rsidRPr="00F173D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B57A33" w:rsidRPr="00F173D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  <w:r w:rsidRPr="00F173D3">
        <w:rPr>
          <w:rFonts w:ascii="Times New Roman" w:hAnsi="Times New Roman" w:cs="Times New Roman"/>
          <w:sz w:val="16"/>
          <w:szCs w:val="16"/>
        </w:rPr>
        <w:t>Иловлинского муниципального района</w:t>
      </w:r>
    </w:p>
    <w:p w:rsidR="00B57A33" w:rsidRPr="00F173D3" w:rsidRDefault="00B57A33" w:rsidP="00B57A33">
      <w:pPr>
        <w:pStyle w:val="ConsPlusNonformat"/>
        <w:ind w:firstLine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98 от 25 декабря</w:t>
      </w:r>
      <w:r w:rsidRPr="00F173D3">
        <w:rPr>
          <w:rFonts w:ascii="Times New Roman" w:hAnsi="Times New Roman" w:cs="Times New Roman"/>
          <w:sz w:val="16"/>
          <w:szCs w:val="16"/>
        </w:rPr>
        <w:t xml:space="preserve"> 2017 г.</w:t>
      </w:r>
    </w:p>
    <w:p w:rsidR="00B57A33" w:rsidRPr="00F173D3" w:rsidRDefault="00B57A33" w:rsidP="00B57A33">
      <w:pPr>
        <w:pStyle w:val="ConsPlusNormal"/>
        <w:outlineLvl w:val="0"/>
      </w:pPr>
    </w:p>
    <w:p w:rsidR="00B57A33" w:rsidRPr="00F855A3" w:rsidRDefault="00B57A33" w:rsidP="00B57A33">
      <w:pPr>
        <w:pStyle w:val="ConsPlusNonformat"/>
        <w:jc w:val="center"/>
        <w:rPr>
          <w:sz w:val="28"/>
          <w:szCs w:val="28"/>
        </w:rPr>
      </w:pPr>
      <w:bookmarkStart w:id="7" w:name="Par267"/>
      <w:bookmarkEnd w:id="7"/>
      <w:r w:rsidRPr="00F855A3">
        <w:rPr>
          <w:sz w:val="28"/>
          <w:szCs w:val="28"/>
        </w:rPr>
        <w:t>ИНФОРМАЦИЯ</w:t>
      </w:r>
    </w:p>
    <w:p w:rsidR="00B57A33" w:rsidRPr="00F855A3" w:rsidRDefault="00B57A33" w:rsidP="00B57A33">
      <w:pPr>
        <w:pStyle w:val="ConsPlusNonformat"/>
        <w:jc w:val="center"/>
        <w:rPr>
          <w:sz w:val="28"/>
          <w:szCs w:val="28"/>
        </w:rPr>
      </w:pPr>
      <w:r w:rsidRPr="00F855A3">
        <w:rPr>
          <w:sz w:val="28"/>
          <w:szCs w:val="28"/>
        </w:rPr>
        <w:t xml:space="preserve">о долговых обязательствах </w:t>
      </w:r>
      <w:proofErr w:type="spellStart"/>
      <w:r w:rsidRPr="00F855A3">
        <w:rPr>
          <w:bCs/>
          <w:sz w:val="28"/>
          <w:szCs w:val="28"/>
        </w:rPr>
        <w:t>Качалинского</w:t>
      </w:r>
      <w:proofErr w:type="spellEnd"/>
      <w:r w:rsidRPr="00F855A3">
        <w:rPr>
          <w:bCs/>
          <w:sz w:val="28"/>
          <w:szCs w:val="28"/>
        </w:rPr>
        <w:t xml:space="preserve"> сельского</w:t>
      </w:r>
      <w:r w:rsidRPr="00F855A3">
        <w:rPr>
          <w:b/>
          <w:bCs/>
          <w:sz w:val="28"/>
          <w:szCs w:val="28"/>
        </w:rPr>
        <w:t xml:space="preserve"> </w:t>
      </w:r>
      <w:r w:rsidRPr="00F855A3">
        <w:rPr>
          <w:bCs/>
          <w:sz w:val="28"/>
          <w:szCs w:val="28"/>
        </w:rPr>
        <w:t>поселения Иловлинского</w:t>
      </w:r>
      <w:r w:rsidRPr="00F855A3">
        <w:rPr>
          <w:sz w:val="28"/>
          <w:szCs w:val="28"/>
        </w:rPr>
        <w:t xml:space="preserve"> муниципального района по состоянию на "___" ________ 20__ г. на "___" ________ 20__ г.</w:t>
      </w:r>
    </w:p>
    <w:p w:rsidR="00B57A33" w:rsidRPr="00F173D3" w:rsidRDefault="00B57A33" w:rsidP="00B57A33">
      <w:pPr>
        <w:pStyle w:val="ConsPlusNormal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3"/>
        <w:gridCol w:w="1744"/>
        <w:gridCol w:w="942"/>
        <w:gridCol w:w="768"/>
        <w:gridCol w:w="768"/>
        <w:gridCol w:w="768"/>
        <w:gridCol w:w="768"/>
        <w:gridCol w:w="768"/>
        <w:gridCol w:w="768"/>
        <w:gridCol w:w="768"/>
        <w:gridCol w:w="672"/>
        <w:gridCol w:w="1056"/>
        <w:gridCol w:w="1056"/>
        <w:gridCol w:w="576"/>
        <w:gridCol w:w="672"/>
        <w:gridCol w:w="576"/>
        <w:gridCol w:w="768"/>
        <w:gridCol w:w="576"/>
        <w:gridCol w:w="768"/>
      </w:tblGrid>
      <w:tr w:rsidR="00B57A33" w:rsidRPr="00F173D3" w:rsidTr="00524251">
        <w:trPr>
          <w:trHeight w:val="48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Вид </w:t>
            </w: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>долговых</w:t>
            </w:r>
            <w:proofErr w:type="gram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обязательств   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Полное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заем-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щика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Полное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креди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тора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Полное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гаран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та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доку-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мента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дата,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кото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рым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оформ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лено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долго-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>вое</w:t>
            </w:r>
            <w:proofErr w:type="gram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ство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воз-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никно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вения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долго-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вого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долго-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вого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(по   </w:t>
            </w:r>
            <w:proofErr w:type="gramEnd"/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дого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вору)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Валюта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Факти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чески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полу-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чено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шения</w:t>
            </w:r>
            <w:proofErr w:type="spellEnd"/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обя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(по  </w:t>
            </w:r>
            <w:proofErr w:type="gramEnd"/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дого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вору)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Сумма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шенного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01.01.20_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Объем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01.01.20_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Изменение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задолжен-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Объем долга </w:t>
            </w: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01.__.20__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Приме-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чания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B57A33" w:rsidRPr="00F173D3" w:rsidTr="00524251">
        <w:trPr>
          <w:trHeight w:val="32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все-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го  </w:t>
            </w:r>
          </w:p>
        </w:tc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rPr>
          <w:trHeight w:val="176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при-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вле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чено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шено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подле-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жит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шению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в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теку-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щем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году  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про-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сро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чен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73D3"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c>
          <w:tcPr>
            <w:tcW w:w="15165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sz w:val="16"/>
                <w:szCs w:val="16"/>
              </w:rPr>
            </w:pPr>
            <w:bookmarkStart w:id="8" w:name="Par288"/>
            <w:bookmarkEnd w:id="8"/>
          </w:p>
        </w:tc>
      </w:tr>
      <w:tr w:rsidR="00B57A33" w:rsidRPr="00F173D3" w:rsidTr="00524251">
        <w:trPr>
          <w:trHeight w:val="32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Ценные бумаги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образования      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Итого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c>
          <w:tcPr>
            <w:tcW w:w="15165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sz w:val="16"/>
                <w:szCs w:val="16"/>
              </w:rPr>
            </w:pPr>
            <w:bookmarkStart w:id="9" w:name="Par317"/>
            <w:bookmarkEnd w:id="9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B57A33" w:rsidRPr="00F173D3" w:rsidTr="00524251">
        <w:trPr>
          <w:trHeight w:val="32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Бюджетные кредиты,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привлеченные в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местный бюджет </w:t>
            </w: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других бюджетов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бюджетной системы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РФ               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rPr>
          <w:trHeight w:val="640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Итого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rPr>
          <w:trHeight w:val="32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Кредиты,     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полученные   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образованием </w:t>
            </w:r>
            <w:proofErr w:type="gramStart"/>
            <w:r w:rsidRPr="00F173D3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кредитных    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организаций      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rPr>
          <w:trHeight w:val="640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Итого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rPr>
          <w:trHeight w:val="32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Муниципальные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гарантии         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A33" w:rsidRPr="00F173D3" w:rsidRDefault="00B57A33" w:rsidP="0052425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Итого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7A33" w:rsidRPr="00F173D3" w:rsidTr="00524251">
        <w:trPr>
          <w:trHeight w:val="48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ИТОГО по сельским        </w:t>
            </w:r>
          </w:p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173D3">
              <w:rPr>
                <w:rFonts w:ascii="Courier New" w:hAnsi="Courier New" w:cs="Courier New"/>
                <w:sz w:val="16"/>
                <w:szCs w:val="16"/>
              </w:rPr>
              <w:t xml:space="preserve">поселениям        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A33" w:rsidRPr="00F173D3" w:rsidRDefault="00B57A33" w:rsidP="005242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57A33" w:rsidRPr="001E2362" w:rsidRDefault="00B57A33" w:rsidP="004C7B6F">
      <w:pPr>
        <w:rPr>
          <w:sz w:val="28"/>
          <w:szCs w:val="28"/>
        </w:rPr>
      </w:pPr>
    </w:p>
    <w:sectPr w:rsidR="00B57A33" w:rsidRPr="001E2362" w:rsidSect="00B57A33">
      <w:pgSz w:w="16838" w:h="11906" w:orient="landscape"/>
      <w:pgMar w:top="709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A883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B6F"/>
    <w:rsid w:val="00021D06"/>
    <w:rsid w:val="000506F1"/>
    <w:rsid w:val="000F7B7E"/>
    <w:rsid w:val="00112D26"/>
    <w:rsid w:val="00162759"/>
    <w:rsid w:val="00196DCB"/>
    <w:rsid w:val="001E2362"/>
    <w:rsid w:val="00212485"/>
    <w:rsid w:val="002E6649"/>
    <w:rsid w:val="00307C7E"/>
    <w:rsid w:val="00342CA8"/>
    <w:rsid w:val="00372E5E"/>
    <w:rsid w:val="003C3C23"/>
    <w:rsid w:val="00407FBB"/>
    <w:rsid w:val="004268A0"/>
    <w:rsid w:val="004C7B6F"/>
    <w:rsid w:val="0069780F"/>
    <w:rsid w:val="00704E10"/>
    <w:rsid w:val="007D218A"/>
    <w:rsid w:val="008C2100"/>
    <w:rsid w:val="0097458E"/>
    <w:rsid w:val="009D5921"/>
    <w:rsid w:val="00A1012D"/>
    <w:rsid w:val="00A20C85"/>
    <w:rsid w:val="00B31FD9"/>
    <w:rsid w:val="00B3657F"/>
    <w:rsid w:val="00B47E58"/>
    <w:rsid w:val="00B57A33"/>
    <w:rsid w:val="00BE011D"/>
    <w:rsid w:val="00DB7A8C"/>
    <w:rsid w:val="00DF7508"/>
    <w:rsid w:val="00E35D20"/>
    <w:rsid w:val="00E96F47"/>
    <w:rsid w:val="00EE2243"/>
    <w:rsid w:val="00F855A3"/>
    <w:rsid w:val="00FD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6F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C7B6F"/>
    <w:pPr>
      <w:shd w:val="clear" w:color="auto" w:fill="FFFFFF"/>
      <w:spacing w:before="780" w:line="27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7B6F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-1pt">
    <w:name w:val="Основной текст + Интервал -1 pt"/>
    <w:uiPriority w:val="99"/>
    <w:rsid w:val="004C7B6F"/>
    <w:rPr>
      <w:rFonts w:ascii="Times New Roman" w:hAnsi="Times New Roman" w:cs="Times New Roman" w:hint="default"/>
      <w:spacing w:val="-20"/>
      <w:sz w:val="21"/>
    </w:rPr>
  </w:style>
  <w:style w:type="paragraph" w:customStyle="1" w:styleId="ConsPlusNormal">
    <w:name w:val="ConsPlusNormal"/>
    <w:uiPriority w:val="99"/>
    <w:rsid w:val="00B47E58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47E58"/>
    <w:rPr>
      <w:color w:val="0000FF"/>
      <w:u w:val="single"/>
    </w:rPr>
  </w:style>
  <w:style w:type="table" w:styleId="a6">
    <w:name w:val="Table Grid"/>
    <w:basedOn w:val="a1"/>
    <w:uiPriority w:val="59"/>
    <w:rsid w:val="009D592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011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55;&#1086;&#1089;&#1090;&#1072;&#1085;&#1086;&#1074;&#1083;&#1077;&#1085;&#1080;&#1077;%20&#1072;&#1076;&#1084;&#1080;&#1085;&#1080;&#1089;&#1090;&#1088;&#1072;&#1094;&#1080;&#1080;&#1052;&#1077;&#1076;&#1074;&#1077;&#1076;&#1077;&#1074;&#1089;&#1082;&#1086;&#1075;&#1086;&#1089;&#1077;&#1083;&#1100;&#1089;&#1082;&#1086;&#1075;&#1086;%20&#1087;&#1086;&#1089;&#1077;&#1083;&#1077;&#1085;&#1080;&#1103;%20&#1084;&#1091;&#1085;&#1080;&#1094;&#1080;&#1087;&#1072;&#1083;&#1100;&#1085;&#1086;&#1075;&#1086;%20&#1088;&#1072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55;&#1086;&#1089;&#1090;&#1072;&#1085;&#1086;&#1074;&#1083;&#1077;&#1085;&#1080;&#1077;%20&#1072;&#1076;&#1084;&#1080;&#1085;&#1080;&#1089;&#1090;&#1088;&#1072;&#1094;&#1080;&#1080;&#1052;&#1077;&#1076;&#1074;&#1077;&#1076;&#1077;&#1074;&#1089;&#1082;&#1086;&#1075;&#1086;&#1089;&#1077;&#1083;&#1100;&#1089;&#1082;&#1086;&#1075;&#1086;%20&#1087;&#1086;&#1089;&#1077;&#1083;&#1077;&#1085;&#1080;&#1103;%20&#1084;&#1091;&#1085;&#1080;&#1094;&#1080;&#1087;&#1072;&#1083;&#1100;&#1085;&#1086;&#1075;&#1086;%20&#1088;&#1072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B4A93B9B007C2B9A749B93D572E275F5B6EB88F98472AB47BEB8C460CD30E04122C51D685Q9T1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2B4A93B9B007C2B9A749B93D572E275F5B6EB88F98472AB47BEB8C460CD30E04122C51D684Q9T4M" TargetMode="External"/><Relationship Id="rId10" Type="http://schemas.openxmlformats.org/officeDocument/2006/relationships/hyperlink" Target="file:///D:\&#1044;&#1086;&#1082;&#1091;&#1084;&#1077;&#1085;&#1090;&#1099;\&#1055;&#1086;&#1089;&#1090;&#1072;&#1085;&#1086;&#1074;&#1083;&#1077;&#1085;&#1080;&#1077;%20&#1072;&#1076;&#1084;&#1080;&#1085;&#1080;&#1089;&#1090;&#1088;&#1072;&#1094;&#1080;&#1080;&#1052;&#1077;&#1076;&#1074;&#1077;&#1076;&#1077;&#1074;&#1089;&#1082;&#1086;&#1075;&#1086;&#1089;&#1077;&#1083;&#1100;&#1089;&#1082;&#1086;&#1075;&#1086;%20&#1087;&#1086;&#1089;&#1077;&#1083;&#1077;&#1085;&#1080;&#1103;%20&#1084;&#1091;&#1085;&#1080;&#1094;&#1080;&#1087;&#1072;&#1083;&#1100;&#1085;&#1086;&#1075;&#1086;%20&#1088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55;&#1086;&#1089;&#1090;&#1072;&#1085;&#1086;&#1074;&#1083;&#1077;&#1085;&#1080;&#1077;%20&#1072;&#1076;&#1084;&#1080;&#1085;&#1080;&#1089;&#1090;&#1088;&#1072;&#1094;&#1080;&#1080;&#1052;&#1077;&#1076;&#1074;&#1077;&#1076;&#1077;&#1074;&#1089;&#1082;&#1086;&#1075;&#1086;&#1089;&#1077;&#1083;&#1100;&#1089;&#1082;&#1086;&#1075;&#1086;%20&#1087;&#1086;&#1089;&#1077;&#1083;&#1077;&#1085;&#1080;&#1103;%20&#1084;&#1091;&#1085;&#1080;&#1094;&#1080;&#1087;&#1072;&#1083;&#1100;&#1085;&#1086;&#1075;&#1086;%20&#1088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Евсиков Андрей</cp:lastModifiedBy>
  <cp:revision>2</cp:revision>
  <cp:lastPrinted>2017-12-28T05:06:00Z</cp:lastPrinted>
  <dcterms:created xsi:type="dcterms:W3CDTF">2017-12-28T12:38:00Z</dcterms:created>
  <dcterms:modified xsi:type="dcterms:W3CDTF">2017-12-28T12:38:00Z</dcterms:modified>
</cp:coreProperties>
</file>